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955C34">
        <w:rPr>
          <w:rFonts w:ascii="Times New Roman" w:hAnsi="Times New Roman" w:cs="Times New Roman"/>
          <w:sz w:val="28"/>
          <w:szCs w:val="28"/>
        </w:rPr>
        <w:t>1</w:t>
      </w:r>
      <w:r w:rsidR="002E246A">
        <w:rPr>
          <w:rFonts w:ascii="Times New Roman" w:hAnsi="Times New Roman" w:cs="Times New Roman"/>
          <w:sz w:val="28"/>
          <w:szCs w:val="28"/>
        </w:rPr>
        <w:t>2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4930C1">
        <w:rPr>
          <w:rFonts w:ascii="Times New Roman" w:hAnsi="Times New Roman" w:cs="Times New Roman"/>
          <w:sz w:val="28"/>
          <w:szCs w:val="28"/>
        </w:rPr>
        <w:t>1</w:t>
      </w:r>
      <w:r w:rsidR="002E246A">
        <w:rPr>
          <w:rFonts w:ascii="Times New Roman" w:hAnsi="Times New Roman" w:cs="Times New Roman"/>
          <w:sz w:val="28"/>
          <w:szCs w:val="28"/>
        </w:rPr>
        <w:t>1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2E246A">
        <w:rPr>
          <w:rFonts w:ascii="Times New Roman" w:hAnsi="Times New Roman" w:cs="Times New Roman"/>
          <w:sz w:val="28"/>
          <w:szCs w:val="28"/>
        </w:rPr>
        <w:t>18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4930C1">
        <w:rPr>
          <w:rFonts w:ascii="Times New Roman" w:hAnsi="Times New Roman" w:cs="Times New Roman"/>
          <w:sz w:val="28"/>
          <w:szCs w:val="28"/>
        </w:rPr>
        <w:t>1</w:t>
      </w:r>
      <w:r w:rsidR="002E246A">
        <w:rPr>
          <w:rFonts w:ascii="Times New Roman" w:hAnsi="Times New Roman" w:cs="Times New Roman"/>
          <w:sz w:val="28"/>
          <w:szCs w:val="28"/>
        </w:rPr>
        <w:t>1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:rsidTr="0055585A">
        <w:tc>
          <w:tcPr>
            <w:tcW w:w="9606" w:type="dxa"/>
            <w:gridSpan w:val="3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  <w:gridSpan w:val="2"/>
          </w:tcPr>
          <w:p w:rsidR="005A1F14" w:rsidRPr="00A069D0" w:rsidRDefault="00955C34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регулятор творческих медиа (</w:t>
            </w:r>
            <w:proofErr w:type="spellStart"/>
            <w:proofErr w:type="gram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SAPPRFT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)  разозлился</w:t>
            </w:r>
            <w:proofErr w:type="gram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Toutiao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любимое в стране новостное и информационное мобильное приложение - за распространение эротической литературы</w:t>
            </w:r>
          </w:p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Toutiao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агрегирует новости с разных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медиаплощадок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, в широкий доступ попали материалы непристойного содержания с участием "боссов" и "учителей". Интернет-порнография официально запрещена в Китае. Компании, которые не соблюдают требования властей, сталкиваются с серьезными последствиями: от приостановки деятельности до тюремного заключения руководителей.</w:t>
            </w:r>
          </w:p>
          <w:p w:rsidR="00A069D0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https://amp.abacusnews.com/big-guns/censors-angry-about-erotic-literature-chinas-favorite-news-app/article/2172776</w:t>
              </w:r>
            </w:hyperlink>
            <w:r w:rsidR="002E246A" w:rsidRPr="002E24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0500" w:rsidRDefault="002F0500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Несмотря на малое присутствие США, китайский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International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Import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Expo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посетили «толпы» людей в первый же день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Десятки тысяч человек посетили выставку, открывшуюся в прошлый понедельник в Шанхае. В связи с торговой войной США не послали государственных представителей на выставку, хотя на ней и были представлены 180 американских компаний. США и Япония не обзавелись своими павильонами, в отличии от остальных стран G7. 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Тем не менее, толпы людей быстро заполнили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Exhibition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Convention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сразу после открытия входов. На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Import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были представлены более 3000 компаний из более чем 130 стран. Выставка стала ещё одним заявлением Китая миру о приверженности ценностям свободной торговли и открытости инвестициям. </w:t>
            </w:r>
          </w:p>
          <w:p w:rsidR="002F0500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https://www.scmp.com/economy/china-economy/article/2171837/despite-little-us-presence-chinas-import-expo-proved-crowded</w:t>
              </w:r>
            </w:hyperlink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Торговая война между Китаем и США - «самая глупая вещь в мире», — заявил Джек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Holding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и самый богатый человек Китая с состоянием в 38 миллиардов долларов всегда выступал за свободную торговлю. Выступая на бизнес форуме в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Import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объяснил, что никто не может остановить свободную торговлю. 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Китай, по мнению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стоит перед задачей перестройки с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экспортно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экономики на импортное ориентированную, что будет особенно выгодно китайским потребителям. 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прозвучали на фоне обвинений президента США Китая в «нечестной торговле», приводящей к торговому дефициту США. </w:t>
            </w:r>
          </w:p>
          <w:p w:rsidR="002F0500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https://www.scmp.com/tech/enterprises/article/2171824/us-china-trade-war-most-stupid-thing-world-says-alibabas-jack-ma</w:t>
              </w:r>
            </w:hyperlink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Нападение с ножом в торговом центре Макдональдс в Гонконге. Полиция разыскивает семерых подозреваемых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полиции искали семь нападавших после того, как два человека были порезаны в результате ножевого нападения в магазине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Mcdonald's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в северной части Гонконга рано утром во вторник.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Предрассветный инцидент произошел незадолго до 4.30 утра, когда две жертвы, в возрасте 19 и 26 лет, покинули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Mcdonald's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Fortune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Plaza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Arcade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Chee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Road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Tai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. Полиция подозревает, что пожилой мужчина является членом триады Сан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Йи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одному полицейскому источнику, около 10 клиентов и сотрудников находились в круглосуточном отделении в момент нападения,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продолжалось менее 20 секунд.</w:t>
            </w:r>
          </w:p>
          <w:p w:rsidR="002F0500" w:rsidRPr="001D0E64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https://m.scmp.com/news/hong-kong/law-and-crime/article/2172980/knife-attack-mcdonalds-outlet-hong-kong-</w:t>
              </w:r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sparks-anti?MCAccountID=3775521f5f542047246d9c827&amp;MCCampaignID=465238bf50&amp;MCUID=da674ad3bc&amp;tc=18&amp;utm_campaign=enlz-scmp_international&amp;utm_content=20181113&amp;utm_medium=email&amp;utm_source=mailchimp</w:t>
              </w:r>
            </w:hyperlink>
          </w:p>
        </w:tc>
      </w:tr>
      <w:tr w:rsidR="00372896" w:rsidRPr="00D62DD7" w:rsidTr="004F2C05">
        <w:tc>
          <w:tcPr>
            <w:tcW w:w="1555" w:type="dxa"/>
            <w:gridSpan w:val="2"/>
          </w:tcPr>
          <w:p w:rsidR="00372896" w:rsidRPr="00A069D0" w:rsidRDefault="00955C34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6B180C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Мобильные сети 6G должны появиться в Китае в 2030 году, заявили в Министерстве промышленности и информат</w:t>
            </w:r>
            <w:r w:rsidR="006B180C"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изации КНР</w:t>
            </w:r>
          </w:p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Скорость передачи данных через такие сети достигнет 1 Тбит/с, а связь будет даже под водой. Разработка концепции технологии 6G стартовала ранее в этом году и кроме Китая работы в соответствующем направлении ведут США, страны Евросоюза и Россия.</w:t>
            </w:r>
          </w:p>
          <w:p w:rsidR="001D0E64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180C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https://www.gizchina.com/2018/11/12/miit-reports-6g-coming-in-2030-reaching-1tbps-download-speed/</w:t>
              </w:r>
            </w:hyperlink>
          </w:p>
          <w:p w:rsidR="006B180C" w:rsidRDefault="006B180C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Шелковый путь уходит в туман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«Когда я был в конце 2016 года на первом Международном форуме „Один пояс, один путь” в Китае, довольно высокопоставленные китайские товарищи за коктейлем жаловались, что устали ходить в Оренбурге и Ульяновске в бани с российскими коллегами, каждый год рассматривая макеты дорог, которые они видели и пять, и семь лет назад, но не обнаруживая ни принятых решений, ни смет, ни конкурсов на подряды», – рассказывает директор Центра исследований постиндустриального общества, экономист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политолог Владислав Иноземцев. </w:t>
            </w:r>
          </w:p>
          <w:p w:rsidR="006B180C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https://telegra.ph/SHelkovyj-put-uhodit-v-tuman-11-13</w:t>
              </w:r>
            </w:hyperlink>
          </w:p>
          <w:p w:rsidR="002F0500" w:rsidRDefault="002F0500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лишь половина новых квартир продано на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Reach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Summit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project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 рынок недвижимости Гонконга утрачивает позиции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Очередное свидетельство того, что рынок недвижимости Гонконга движется к падению произошёл в предыдущий понедельник, когда всего половина новой массовой недвижимости, построенной в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Юэн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Лонге, смогла найти покупателей. 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фоне снижения инвестиций и «торговой войны» между США и Китаем цены на старую недвижимость снижались на 1.44% ещё в сентябре и продолжают снижаться. Ши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Уинг-цзин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основатель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Centalin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заявил, что цены могут упасть на 30% в течении следующих 3 лет. </w:t>
            </w:r>
          </w:p>
          <w:p w:rsidR="002F0500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https://www.scmp.com/property/hong-kong-china/article/2171809/just-40-cent-new-flats-reach-summit-project-yuen-long-sell</w:t>
              </w:r>
            </w:hyperlink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Си Цзиньпин вдыхает новую жизнь в Шанхайскую зоны свободной торговли и надеется на проведение подобных реформ по всему Китаю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КНР объявил на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Import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Expo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о расширении зоны свободной торговли, а также о том, что будет поощряться облегчение трансграничной торговли и инвестиций, однако подробности о размере и конкретном расположении увеличенной зоны раскрыты не были. 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Шанхай стал первопроходцем среди провинций, создав зону свободной торговли в 2013 году. Эта зона была задумана как подобие свободному рынку Гонконга с большими удобствами бля ведения международной торговли. </w:t>
            </w:r>
          </w:p>
          <w:p w:rsidR="002F0500" w:rsidRPr="001D0E64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https://www.scmp.com/business/companies/article/2171788/president-xi-breathes-new-life-shanghai-ftz-he-hopes-replicate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955C34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6B180C" w:rsidRPr="006B180C" w:rsidRDefault="006B180C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Законодатели США выдвинут законопроект по прекращению притеснений уйгуров в Китае</w:t>
            </w:r>
          </w:p>
          <w:p w:rsidR="006B180C" w:rsidRPr="006B180C" w:rsidRDefault="006B180C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Законодатели США представят законопроект, призванный ввести ограничительные меры против китайских чиновников за притеснение мусульман-уйгуров в Синьцзян-Уйгурском автономном районе страны. Политики намерены обратить внимание администрации Дональда Трампа на притеснение этнического меньшинства и принять меры, включая введение санкций против китайских чиновников в рамках закона Магнитского. Сообщается, что законопроект будет представлен в Сенате и Палате представителей Конгресса США в среду.</w:t>
            </w:r>
          </w:p>
          <w:p w:rsidR="00030E89" w:rsidRDefault="00803322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B180C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https://tass.ru/mezhdunarodnaya-panorama/5789615</w:t>
              </w:r>
            </w:hyperlink>
          </w:p>
          <w:p w:rsidR="006B180C" w:rsidRDefault="006B180C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C" w:rsidRPr="006B180C" w:rsidRDefault="006B180C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Китай передумал разрешать торговлю рогами носорогов и костями тигров</w:t>
            </w:r>
          </w:p>
          <w:p w:rsidR="006B180C" w:rsidRPr="006B180C" w:rsidRDefault="006B180C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Китайские власти приостановили решение о разрешении использовать рога носорогов и кости тигров в научных, медицинских и культурных целях, принятое в октябре этого года. Причины такой приостановки неизвестны, но октябрьские заявления вызвали многочисленные протесты экологических активистов. Порошки из костей тигра и рога носорога ценятся в традиционной китайской медицине, несмотря на отсутствие доказательств их эффективности в борьбе с какими бы то ни было недугами. Продукты поступают на рынок с легальных коммерческих ферм.</w:t>
            </w:r>
          </w:p>
          <w:p w:rsidR="006B180C" w:rsidRDefault="00803322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https://www.independent.co.uk/news/world/asia/china-rhino-tiger-medicine-ban-parts-poaching-smuggling-wwf-endangered-a8632311.html</w:t>
              </w:r>
            </w:hyperlink>
          </w:p>
          <w:p w:rsidR="002F0500" w:rsidRDefault="002F0500" w:rsidP="006B180C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рынок недвижимости продолжит падение в следующие месяцы</w:t>
            </w:r>
          </w:p>
          <w:p w:rsidR="002F0500" w:rsidRPr="002F0500" w:rsidRDefault="002F0500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На рынке недвижимости наблюдается тенденция к ухудшению на фоне падения продаж и сохранения государством строгих правил. В октябре продажи домов показали наименьший рост за 4 месяца, а 100 крупнейших китайских девелоперов продали на 10.5% меньше недвижимости чем в сентябре. Пекин же объявил, что продолжит сдерживать рост цен для стабилизации рынка. </w:t>
            </w:r>
          </w:p>
          <w:p w:rsidR="002F0500" w:rsidRDefault="00803322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https://www.scmp.com/property/hong-kong-china/article/2171747/chinas-property-bear-market-continue-sentiments</w:t>
              </w:r>
            </w:hyperlink>
          </w:p>
          <w:p w:rsidR="002F0500" w:rsidRDefault="002F0500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признак сдвига рынка недвижимости Гонконга к рынку покупателя - аукционисты с трудом продают заложенные дома</w:t>
            </w:r>
          </w:p>
          <w:p w:rsidR="002F0500" w:rsidRPr="002F0500" w:rsidRDefault="002F0500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у девелоперов возникли проблемы со сбытом недвижимости, теперь и на аукционах возникают сложности с достижением выгодной цены для сбыта недвижимости. На последнем аукционе удалось продать всего два из девяти заложенных домов. Покупатели ожидают дальнейшего снижения </w:t>
            </w:r>
            <w:r w:rsidRPr="002F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 и поэтому перестали покупать новую недвижимость, надеясь дождаться ещё более выгодных цен. </w:t>
            </w:r>
          </w:p>
          <w:p w:rsidR="002F0500" w:rsidRPr="00D62DD7" w:rsidRDefault="00803322" w:rsidP="002F050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https://www.scmp.com/business/article/2171430/latest-sign-hong-kong-shifting-buyers-market-auctioneers-having-trouble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955C34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Владислав Лурье, Управляющий партнер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Norland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Legal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член Правления Русско-Китайского Юридического Общества дал комментарий к новости о создании торговой финансовой платформы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eTradeConnect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"Гонконг предлагает унифицированные стандарты для всех участников рынка, а не разовое сотрудничество. В частности, упрощению проведения трансграничных сделок, по словам руководства финансового регулятора Гонконга (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HongKongMonetaryAuthority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), должно способствовать установление сотрудничества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cдругими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подобными платформами. Так,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eTradeConnect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we.trade</w:t>
            </w:r>
            <w:proofErr w:type="spellEnd"/>
            <w:proofErr w:type="gram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заключили меморандум о взаимопонимании, направленный на установление сотрудничества и взаимной интеграции двух платформ. Помимо этого, особый акцент в своем выступлении глава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HKMA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Chan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Tak-lam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сделал на упрощения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оведения трансграничных сделок"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Читайте подробнее:</w:t>
            </w:r>
          </w:p>
          <w:p w:rsidR="00822F8A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B180C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https://telegra.ph/Kommentarij-Vladislava-Lure-k-novosti-o-torgovoj-finansovoj-platforme-eTradeConnect-11-15</w:t>
              </w:r>
            </w:hyperlink>
          </w:p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Юань обойдёт иену и фунт стерлингов и станет третьей валютой мира в случае продолжения реформ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валюта может вытеснить иену и фунт стерлингов и ещё более интегрируется в мировую экономику, если правительство КНР продолжит финансовые реформы. Китайская экономика выросла в 225 раз с 1978 года и, по прогнозам экспертов, обойдёт США к 2030 году. На 2015 год, по данным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Swift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, на китайскую валюту приходилось менее 2% мировых платежей по сравнению с 40% на доллары США. В апреле Китай объявил об отмене запрета на иностранную долю в банках в рамках дельнейших реформ по превращению юаня в конвертируемую валюту на мировом рынке. </w:t>
            </w:r>
          </w:p>
          <w:p w:rsidR="006B180C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https://www.scmp.com/business/banking-finance/article/2171970/yuan-can-supplant-yen-pound-be-worlds-third-most-used</w:t>
              </w:r>
            </w:hyperlink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Pr="00DD0A07" w:rsidRDefault="00DD0A07" w:rsidP="00DD0A0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В Китае введён запрет на отправку денежных средств в КНДР</w:t>
            </w:r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Китайское правительство выпустило указание не проводить финансовые операции с КНДР до тех пор, пока с нее не снимут санкции, сообщает южнокорейский телеканал KBS со ссылкой на местные источники в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Шеньяне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. "Это распоряжение китайских властей, что до тех пор, пока с КНДР не будут сняты санкции, нельзя производить с ней денежный обмен", — сообщил источник. Телеканал отмечает, что за период с начала 2018 года и до августа товарооборот Китая с КНДР снизился на 58% по сравнению с прошлым годом, а с октября 2018 почти прекратился. "Сейчас никто не намерен инвестировать в Северную Корею. Мы тоже не можем торговать, так как вещи, которыми мы торговали, являются предметом санкций", — сообщил телеканалу китайский бизнесмен, сотрудничающий с КНДР. Китай ранее заявлял, что будет последовательно выполнять санкции ООН против КНДР, одновременно выступая за "скоординированный, разделенный на фазы, пошаговый подход" к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денуклеаризации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A07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https://t.me/northkoreadaily/1440</w:t>
              </w:r>
            </w:hyperlink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Еще пять китайских городов с 1 января 2019 года вводят 144-часовой безвизовый транзит для граждан России, Украины, Беларуси и еще 50 стран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Сямэнь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, Циндао, Ухань, Чэнду и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Куньмин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. Такой режим транзита для иностранных граждан уже действует в регионах Пекин-Тяньцзинь-Хэбэй и Цзянсу-Чжэцзян-Шанхай, а также городах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Шэньян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и Далянь. </w:t>
            </w:r>
          </w:p>
          <w:p w:rsidR="00DD0A07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http://russian.news.cn/2018-11/15/c_137608998.htm</w:t>
              </w:r>
            </w:hyperlink>
          </w:p>
          <w:p w:rsidR="002F0500" w:rsidRDefault="002F0500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торговый переговорщик Китая “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Liu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He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” направляется в Америку в попытке начать новые переговоры по ослаблению напряженности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Ожидается, что в ближайшее время главный экономический переговорщик Китая посетит Соединенные Штаты для переговоров со своими американскими коллегами, направленных на ослабление торговой напряженности между двумя сторонами и создание условий для встречи президентов двух стран.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В общей сложности три источника, с обеих сторон, подтвердили развитие событий в Южно-Китайской утренней почте, но заявили, что график поездки вице-премьера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до сих пор не определен.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отменил поездку в США в сентябре на фоне роста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яженности между двумя странами.</w:t>
            </w:r>
          </w:p>
          <w:p w:rsidR="002F0500" w:rsidRPr="00D62DD7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news/china/diplomacy/article/2172878/chinas-top-trade-war-negotiator-prepares-pave-way-xi-jinping?MCAccountID=3775521f5f542047246d9c827&amp;MCCampaignID=465238bf50&amp;MCUID=da674ad3bc&amp;tc=1&amp;utm_campaign=enlz-scmp_international&amp;utm_content=20181113&amp;utm_medium=email&amp;utm_source=mailchimp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955C34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DD0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Коммунистическая партия КНР стала преследовать коммунистов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Коммунистическая партия КНР расправляется с новым "врагом государства" в лице студентов - коммунистов, выступающих за права трудящихся. Так, известный на весь мир Пекинский университет утверждал, что раскрыл и ликвидировал в своих стенах «незаконную организацию», цель которой - подрыв государственной власти. За прошедшую неделю агенты китайского правительства насильственно окружили молодых активистов в крупных городах страны, включая Пекин, Гуанчжоу, Шанхай, Шэньчжэнь и Ухань, и задержали их. Местонахождение задержанных студентов остаётся неизвестным.  Как утверждают их сторонники, </w:t>
            </w:r>
            <w:proofErr w:type="gramStart"/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некоторые  университеты</w:t>
            </w:r>
            <w:proofErr w:type="gramEnd"/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сами «согласись на похищение». 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Студенты с лета нынешнего года проводили акции протеста по всей стране для поддержки прав трудящихся. Активисты называют себя марксистами и маоистами и утверждают, что их агитационные мероприятия были частью коммунистической идеологии. Но их протесты с тех пор распространились и на </w:t>
            </w:r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другие проблемы, в том числе злоупотребление работниками китайским поставщиком компании </w:t>
            </w:r>
            <w:proofErr w:type="spellStart"/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Apple</w:t>
            </w:r>
            <w:proofErr w:type="spellEnd"/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тяжёлые условия труда шахтеров, страдающих болезнями лёгких. Сегодня Китай, стремящийся поддерживать однопартийный порядок, не одобряет все виды массовых протестов, поскольку они, как считается, подрывают целостность партии и нарушают стабильность страны.</w:t>
            </w:r>
          </w:p>
          <w:p w:rsidR="00567E69" w:rsidRDefault="00803322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http://uk.businessinsider.com/china-communist-party-crack-down-on-student-communists-2018-11</w:t>
              </w:r>
            </w:hyperlink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DD0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Послы 15 западных государств запросили встречу с руководством Синьцзян-Уйгурского автономного района Китая в лице </w:t>
            </w:r>
            <w:proofErr w:type="spellStart"/>
            <w:r w:rsidRPr="00DD0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Чэнь</w:t>
            </w:r>
            <w:proofErr w:type="spellEnd"/>
            <w:r w:rsidRPr="00DD0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Цюаньго</w:t>
            </w:r>
            <w:proofErr w:type="spellEnd"/>
            <w:r w:rsidRPr="00DD0A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вопросу притеснения уйгуров и их массового задержания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Инициатором обращения выступила Канада. В МИД КНР заявили, что против вмешательства во внутренние дела Китая на основании одних лишь слухов.</w:t>
            </w:r>
          </w:p>
          <w:p w:rsidR="00DD0A07" w:rsidRDefault="00803322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https://amp.inkstonenews.com/politics/15-western-diplomats-try-arrange-meeting-address-xinjiang-concerns/article/2173596</w:t>
              </w:r>
            </w:hyperlink>
            <w:r w:rsidR="00DD0A07"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500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1 декабря Китай увеличит денежные вознаграждения для граждан, которые сообщают о порно и других «незаконных» публик</w:t>
            </w:r>
            <w:r w:rsidR="002F0500"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ациях в государственные органы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информацию о распространении незаконного контента, который "угрожает национальному единству и нарушает общественный порядок", можно получить до 600 тыс. юаней ($86 тыс.)</w:t>
            </w:r>
          </w:p>
          <w:p w:rsidR="00366A8A" w:rsidRPr="00D62DD7" w:rsidRDefault="00803322" w:rsidP="00DD0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cna.asia/2DpDhbV</w:t>
              </w:r>
            </w:hyperlink>
          </w:p>
        </w:tc>
      </w:tr>
      <w:tr w:rsidR="00B14961" w:rsidRPr="00D62DD7" w:rsidTr="004F2C05">
        <w:tc>
          <w:tcPr>
            <w:tcW w:w="1555" w:type="dxa"/>
            <w:gridSpan w:val="2"/>
          </w:tcPr>
          <w:p w:rsidR="00B14961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Почти 60% самых популярных бесплатных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VPN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-приложений в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Play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Store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Apple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App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Store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созданы китайскими разработчиками или принадлежат владельцам из Китая</w:t>
            </w:r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этом сообщается в опубликованном на днях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тчете компании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Metric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Labs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14961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https://www.securitylab.ru/news/496542.php</w:t>
              </w:r>
            </w:hyperlink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Подъем в 5 утра и овощной суп без овощей. Как устроены китайские лагеря "</w:t>
            </w:r>
            <w:proofErr w:type="spellStart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профподготовки</w:t>
            </w:r>
            <w:proofErr w:type="spellEnd"/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"Некоторых мусульман даже заставляют приютить у себя китайского чиновника. Этот человек регулярно навещает семью, иногда живет в ней, обучает китайскому и тем временем оценивает поведение и социальную позицию наблюдаемых. Непонравившихся или провинившихся могут отправить в специальный лагерь на перевоспитание. Согласно отчету 2018 года, полтора миллиона семей приютили у себя более миллиона чиновников". </w:t>
            </w:r>
          </w:p>
          <w:p w:rsidR="002F0500" w:rsidRDefault="00803322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https://rus.ozodi.org/a/uighurs-china-kitai-lager/29598644.html</w:t>
              </w:r>
            </w:hyperlink>
            <w:r w:rsidR="002F0500"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 существенно снизил цены на бензин и дизельное топливо за последние 4 года</w:t>
            </w:r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 ноября стоимость тонны бензина снижается на 510 юаней, дизельного топлива - на 490 юаней /1 </w:t>
            </w:r>
            <w:proofErr w:type="spellStart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  <w:proofErr w:type="spellEnd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долл. - 6,9 юаня/. Фоном нынешнего пересмотра цен стало падение мировых цен на нефть. Отметим, что россиянам не стоит рассчитывать на снижение цен на бензин, как заявили в правительстве.</w:t>
            </w:r>
          </w:p>
          <w:p w:rsidR="00366A8A" w:rsidRPr="00D62DD7" w:rsidRDefault="00803322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https://t.me/east_veter/5022</w:t>
              </w:r>
            </w:hyperlink>
          </w:p>
        </w:tc>
      </w:tr>
      <w:tr w:rsidR="00B14961" w:rsidRPr="00D62DD7" w:rsidTr="004F2C05">
        <w:tc>
          <w:tcPr>
            <w:tcW w:w="1555" w:type="dxa"/>
            <w:gridSpan w:val="2"/>
          </w:tcPr>
          <w:p w:rsidR="00B14961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0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9D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Физлицам в Китае разрешили покупать долг местных властей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Физическим лицам в Китае теперь разрешено покупать долги местных органов власти. Регуляторы разрешили коммерческим банкам продавать облигации местных органов власти на межбанковском рынке. Розничным инвесторам уже позволено приобретать такой долг на Шанхайской или </w:t>
            </w:r>
            <w:proofErr w:type="spellStart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Шэньчжэньской</w:t>
            </w:r>
            <w:proofErr w:type="spellEnd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бирже в рамках пилотной программы, действующей с июля 2017 г., пишет </w:t>
            </w:r>
            <w:proofErr w:type="spellStart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Caixin</w:t>
            </w:r>
            <w:proofErr w:type="spellEnd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Global</w:t>
            </w:r>
            <w:proofErr w:type="spellEnd"/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Решение регуляторов даст средним и мелким инвесторам больше инвестиционных возможностей, а также увеличит доход от собственности резидентов.</w:t>
            </w:r>
          </w:p>
          <w:p w:rsidR="00B14961" w:rsidRDefault="00803322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https://www.vestifinance.ru/articles/110254</w:t>
              </w:r>
            </w:hyperlink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2F05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Впервые за 29-летнюю историю саммита АТЭС страны-участницы так и не достигли согласия по итоговому коммюнике из-за Китая и США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Лидеры 21 стран не смогли преодолеть существующие противоречия, усугубленные противостоянием двух государств. Конкуренция между Вашингтоном и Пекином, которая повлияла на экономическую и политическую структуру Азии, разыгралась в режиме реального времени и вылилась в словесную "войну" по поводу «недобросовестной торговой политики» и «угрозы суверенитету» из-за инициативы КНР "Один пояс, один путь".</w:t>
            </w:r>
          </w:p>
          <w:p w:rsidR="00366A8A" w:rsidRPr="00D62DD7" w:rsidRDefault="00803322" w:rsidP="002F05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https://www.ft.com/content/b3e46848-eb09-11e8-89c8-d36339d835c0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2E246A" w:rsidRPr="00D62DD7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8051" w:type="dxa"/>
          </w:tcPr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начала сдавать главный экзамен: по всей стране проходит "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сунын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"- аналог российского ЕГЭ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Данное событие определяет дальнейшие шансы на хорошее образование, престижную работу и формирование социального статуса каждого корейца. В этот день в период, когда идут тесты на аудирование по иностранному языку, запрещено взлетать и садиться самолетам, не проводятся военные учения, а машины, проезжая у школ, не используют звуковые сигналы.</w:t>
            </w:r>
          </w:p>
          <w:p w:rsidR="00366A8A" w:rsidRPr="00D62DD7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https://www.channelnewsasia.com/news/asia/south-korea-university-entrance-exam-10932510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2E246A" w:rsidRPr="005E62C6" w:rsidTr="004F2C05">
        <w:tc>
          <w:tcPr>
            <w:tcW w:w="1555" w:type="dxa"/>
            <w:gridSpan w:val="2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8051" w:type="dxa"/>
          </w:tcPr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35-летний японец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Кондо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Акихико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виртуальная певица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Хацунэ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Мику - смарт-колонка от компании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Gatebox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связали себя узами брака</w:t>
            </w:r>
          </w:p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Жених приобрёл "невесту" за 300 </w:t>
            </w:r>
            <w:proofErr w:type="spellStart"/>
            <w:proofErr w:type="gram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тыс.йен</w:t>
            </w:r>
            <w:proofErr w:type="spellEnd"/>
            <w:proofErr w:type="gram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. Странной паре даже удалось получить свидетельство о браке (хотя его юридический статус сомнителен). По словам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Кондо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, он пережил издевательства от реальных женщин, поэтому потерял к ним доверие, однако музыка Мику помогла ему в трудные времена. </w:t>
            </w:r>
          </w:p>
          <w:p w:rsidR="002E246A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2E246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https://www.businesstimes.com.sg/life-culture/crazy-in-love-the-japanese-man-married-to-a-hologram</w:t>
              </w:r>
            </w:hyperlink>
          </w:p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Японии потерпел крушение американский истребитель-бомбардировщик F/A-18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Super</w:t>
            </w:r>
            <w:proofErr w:type="spellEnd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Hornet</w:t>
            </w:r>
            <w:proofErr w:type="spellEnd"/>
          </w:p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Военный самолет США упал </w:t>
            </w:r>
            <w:proofErr w:type="gram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после  вылета</w:t>
            </w:r>
            <w:proofErr w:type="gram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с авианосца «Рональд Рейган» в Филиппинском море в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японской префектуры Окинава.</w:t>
            </w:r>
          </w:p>
          <w:p w:rsidR="00366A8A" w:rsidRPr="00D62DD7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https://www.bbc.com/news/amp/world-asia-46177910?__twitter_impression=true</w:t>
              </w:r>
            </w:hyperlink>
          </w:p>
        </w:tc>
      </w:tr>
      <w:tr w:rsidR="002E246A" w:rsidRPr="001D0E64" w:rsidTr="004F2C05">
        <w:tc>
          <w:tcPr>
            <w:tcW w:w="1555" w:type="dxa"/>
            <w:gridSpan w:val="2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13.11.2018</w:t>
            </w:r>
          </w:p>
        </w:tc>
        <w:tc>
          <w:tcPr>
            <w:tcW w:w="8051" w:type="dxa"/>
          </w:tcPr>
          <w:p w:rsidR="006B180C" w:rsidRDefault="006B180C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Компания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Warner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Bros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Pictures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опубликовала трейлер предстоящей кинокартины «Покемон. Детектив </w:t>
            </w:r>
            <w:proofErr w:type="spellStart"/>
            <w:proofErr w:type="gram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Пикачу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»  -</w:t>
            </w:r>
            <w:proofErr w:type="gram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первого игрового фильма по мотивам вселенной «Покемонов»</w:t>
            </w:r>
          </w:p>
          <w:p w:rsidR="002E246A" w:rsidRDefault="006B180C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Второй случай в истории, когда компания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Nintendo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передала Голливуду права на экранизацию одной из своих франшиз.</w:t>
            </w:r>
          </w:p>
          <w:p w:rsidR="00366A8A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https://t.me/east_veter/4986</w:t>
              </w:r>
            </w:hyperlink>
          </w:p>
          <w:p w:rsidR="00366A8A" w:rsidRPr="001D0E64" w:rsidRDefault="00366A8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6A" w:rsidRPr="001D0E64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8051" w:type="dxa"/>
          </w:tcPr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Премьер-министр Японии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надеется, что Япония и Россия решат территориальный вопрос и заключат мирный договор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Я также собираюсь 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Россию в начале будущего года»</w:t>
            </w: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отметил он.</w:t>
            </w:r>
          </w:p>
          <w:p w:rsidR="002E246A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Конфликт, которому уже больше 60 лет, может быть завершен уже в следующем году.</w:t>
            </w:r>
          </w:p>
          <w:p w:rsidR="00366A8A" w:rsidRPr="001D0E64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https://t.me/MuesliLavrova/3644</w:t>
              </w:r>
            </w:hyperlink>
          </w:p>
        </w:tc>
      </w:tr>
      <w:tr w:rsidR="002E246A" w:rsidRPr="001D0E64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8051" w:type="dxa"/>
          </w:tcPr>
          <w:p w:rsidR="00DD0A07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Власти Японии запретят полеты беспилотников рядом со спортивными объектами во время летних Оли</w:t>
            </w:r>
            <w:r w:rsidR="00DD0A07"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мпийских игр 2020 года в Токио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Запрет также будет распространяться на районы рядом с военными базами США и японских Сил самообороны. В правительстве считают, что беспилотники могут быть использованы в террористических целях, а также для распространения опасных жидкостей.  </w:t>
            </w:r>
          </w:p>
          <w:p w:rsidR="002E246A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anchor=".W-0P-Rhn2yU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https://www.japantimes.co.jp/news/2018/11/09/national/japan-ban-drones-near-venues-2020-olympic-games/#.W-0P-Rhn2yU</w:t>
              </w:r>
            </w:hyperlink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Путин о мирном договоре с Японией:</w:t>
            </w: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"Мы готовы работать на основе декларации 1956 года, оговаривающем передачу двух островов, и Япон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тоже на это сейчас согласна".</w:t>
            </w:r>
          </w:p>
          <w:p w:rsidR="00DD0A07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https://t.co/msQB9lji3B</w:t>
              </w:r>
            </w:hyperlink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15 ноября Сити-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-Сан — праздник детей в Японии</w:t>
            </w:r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торжественный обычай праздника — посещение храма: родители приводят празднично наряженных мальчиков трех и пяти лет и девочек трех и семи лет в синтоистский храм, чтобы поблагодарить богов за то, что дети выросли здоровыми и счастливыми.</w:t>
            </w:r>
          </w:p>
          <w:p w:rsidR="00366A8A" w:rsidRPr="001D0E64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https://t.me/east_veter/5003</w:t>
              </w:r>
            </w:hyperlink>
          </w:p>
        </w:tc>
      </w:tr>
      <w:tr w:rsidR="002E246A" w:rsidRPr="001D0E64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16.11.2018</w:t>
            </w:r>
          </w:p>
        </w:tc>
        <w:tc>
          <w:tcPr>
            <w:tcW w:w="8051" w:type="dxa"/>
          </w:tcPr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Япония пообещала оставить Курилы без американских военных баз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договором о безопасности между США и Японией, Штаты могут размещать свои военные базы на всей территории страны с согласия Токио. Однако на переговорах в Сингапуре с президентом России Владимиром Путиным премьер-министр Японии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в случае передачи Токио части островов Курильской гряды (архипелага Хабомаи и острова Шикотан) на них не будут размещены американские военные базы. Сообщается, что премьер-министр Японии стремится устранить «сильную озабоченность» российского президента военными базами США и элементами ПРО на Курилах и надеется на продвижение переговоров по территориальному вопросу и заключению мирного договора.</w:t>
            </w:r>
          </w:p>
          <w:p w:rsidR="002E246A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https://dailystorm.ru/news/abe-poobeshchal-putinu-ne-razmeshchat-bazy-ssha-na-kurilah-v-sluchae-ih-peredachi-yaponii</w:t>
              </w:r>
            </w:hyperlink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Вэньхуэй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бао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(Китай): сначала вернуть острова или подписать договор? Переговоры ничего не поменяли, Путин смеялся над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стесняясь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Южные Курильские острова в руках России вот уже 70 лет. Каждый раз, когда премьер-министр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посещал Россию, он говорил, что прежде необходимо вернуть острова Японии, а затем подписать мирный договор. Говорят, что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придется пойти на компромисс и согласиться с Путиным обсуждать мирный договор, не выдвигая никаких условий. Даже если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и не согласен, у него нет шансов противостоять мощи Путина. Видят ли современные японские политики российского президента как «современного верховного владыку» или же рассматривают его как проблему? Если стороны не договорятся, </w:t>
            </w:r>
            <w:r w:rsidRPr="00DD0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южных Курильских островов так и останется для Японии недостижимой мечтой.</w:t>
            </w:r>
          </w:p>
          <w:p w:rsidR="00366A8A" w:rsidRPr="001D0E64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https://inosmi.ru/politic/20181115/244015443.html</w:t>
              </w:r>
            </w:hyperlink>
          </w:p>
        </w:tc>
      </w:tr>
      <w:tr w:rsidR="002E246A" w:rsidRPr="001D0E64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17.11.2018</w:t>
            </w:r>
          </w:p>
        </w:tc>
        <w:tc>
          <w:tcPr>
            <w:tcW w:w="8051" w:type="dxa"/>
          </w:tcPr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Считавшийся потерянным на протяжении 70 лет двухминутный мультфильм Уолта Диснея о кролике Освальде - предшественнике Микки Мауса - нашли в Японии, в префектуре Осака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Анимационная лента «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Neck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Neck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», вышедшая в 1928 году, хранилась у 84-летного коллекционера аниме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Ясуси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Ватанабэ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купил мультфильм будучи подростком всего за 500 йен.   </w:t>
            </w:r>
          </w:p>
          <w:p w:rsidR="002E246A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http://www.asahi.com/sp/ajw/articles/AJ201811140057.html</w:t>
              </w:r>
            </w:hyperlink>
          </w:p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Япония готовится регулировать оборот криптовалюты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Японское агентство финансовых услуг объявило, что оно разрабатывает нормативную базу для служб кошельков криптовалюты. Поскольку кошельки с криптовалютами технически не предоставляют торговые услуги клиентам, они в настоящее время находятся в регулируемой "серой зоне". Новые правила могут ввести относительно поставщиков услуг, а не их разработчиков, от которых потребуют политики "знай своего клиента" (KYC). Когда эти правила будут внедрены, не раскрывается, однако их несоблюдение грозит признание деятельности поставщика незаконной. </w:t>
            </w:r>
          </w:p>
          <w:p w:rsidR="00366A8A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https://thenextweb.com/hardfork/2018/11/16/japan-fsa-regulate-cryptocurrency-wallet/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2E246A" w:rsidRPr="005C113F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18.11.2018</w:t>
            </w:r>
          </w:p>
        </w:tc>
        <w:tc>
          <w:tcPr>
            <w:tcW w:w="8051" w:type="dxa"/>
          </w:tcPr>
          <w:p w:rsidR="002F0500" w:rsidRDefault="002F0500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Жителям Нью-Дели выдадут маски для защиты от смога</w:t>
            </w:r>
          </w:p>
          <w:p w:rsidR="002F0500" w:rsidRDefault="002F0500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ростом уровня загрязнения воздуха 10 000 масок для лица будут выданы бездомным семьям, женщинам, детям и больным. </w:t>
            </w:r>
          </w:p>
          <w:p w:rsidR="00366A8A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http://qps.ru/hoVcu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2E246A" w:rsidRPr="005E62C6" w:rsidTr="004F2C05">
        <w:tc>
          <w:tcPr>
            <w:tcW w:w="1555" w:type="dxa"/>
            <w:gridSpan w:val="2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8051" w:type="dxa"/>
          </w:tcPr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В Северной Корее нашли тайные ракетные полигоны</w:t>
            </w:r>
          </w:p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КНДР имеется не менее 13 ракетных баз, о которых Пхеньян официально не сообщал, а всего таких баз может быть до 20-ти. Об этом говорится в докладе Центра стратегических и международных исследований в Вашингтоне. В </w:t>
            </w:r>
            <w:bookmarkStart w:id="0" w:name="_GoBack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документе, в частности, представлены спутниковые фотографии местности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Сакканмоль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уезда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Хванчжу-гун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провинции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Хванхэ-Пукто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, сделанные 29 марта. Там находится база баллистических ракет малого радиуса действия.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Сакканмоль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85 км к северу от ДМЗ. Эксперты центра считают, что ракетные операционные базы можно использовать для всех типов баллистических ракет: от малой дальности до межконтинентальных, в связи с чем они должны стать объектами декларирования, проверок и демонтажа. Исследователь Джозеф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Бермудес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отмечает, что базы действуют и подвергаются модернизации. 12 ноября газета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опубликовала снимок со спутника, на котором, предположительно, запечатлена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Сакканмоль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. Как пишет издание, американская разведка обнаружила 16 тайных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КНДР.</w:t>
            </w:r>
          </w:p>
          <w:p w:rsidR="00366A8A" w:rsidRPr="005E62C6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https://telegra.ph/NYT-11-13</w:t>
              </w:r>
            </w:hyperlink>
            <w:bookmarkEnd w:id="0"/>
          </w:p>
        </w:tc>
      </w:tr>
      <w:tr w:rsidR="002E246A" w:rsidRPr="005E62C6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16.11.2018</w:t>
            </w:r>
          </w:p>
        </w:tc>
        <w:tc>
          <w:tcPr>
            <w:tcW w:w="8051" w:type="dxa"/>
          </w:tcPr>
          <w:p w:rsidR="00DD0A07" w:rsidRDefault="00DD0A07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поучаствовал в успешном испытании некоего тактического высокотехнологичного оружия с артиллерийским душком, разработка которого началась ещё при папеньке</w:t>
            </w:r>
          </w:p>
          <w:p w:rsidR="002E246A" w:rsidRDefault="00DD0A07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Все известные нам эксперты в своих оценках следуют рекомендациям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Ватфора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: испытано могло быть что угодно, от противотанковых ракетных комплексов до тяжёлых РСЗО/баллистических ракет малой дальности. А может и что-то противовоздушное. Или электромагнитное. Трампу обещали воздержание только от дальностей промежуточных и межконтинентальных, так что все честно.</w:t>
            </w:r>
          </w:p>
          <w:p w:rsidR="00366A8A" w:rsidRPr="005E62C6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https://t.me/vatfor/3475</w:t>
              </w:r>
            </w:hyperlink>
          </w:p>
        </w:tc>
      </w:tr>
      <w:tr w:rsidR="002E246A" w:rsidRPr="005E62C6" w:rsidTr="004F2C05">
        <w:tc>
          <w:tcPr>
            <w:tcW w:w="1555" w:type="dxa"/>
            <w:gridSpan w:val="2"/>
          </w:tcPr>
          <w:p w:rsidR="002E246A" w:rsidRPr="00D62DD7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18.11.2018</w:t>
            </w:r>
          </w:p>
        </w:tc>
        <w:tc>
          <w:tcPr>
            <w:tcW w:w="8051" w:type="dxa"/>
          </w:tcPr>
          <w:p w:rsid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 Цзиньпин принял приглашение Ким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посетит КНДР в 2019 году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В последний раз китайский лидер посещал Северную Корею в 2005 году, тогда это был председатель Ху Цзиньтао.</w:t>
            </w:r>
          </w:p>
          <w:p w:rsidR="00366A8A" w:rsidRPr="005E62C6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https://www.straitstimes.com/asia/east-asia/chinas-xi-aims-to-visit-n-korea-next-year-seoul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F83886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2E246A" w:rsidRPr="005C113F" w:rsidTr="004F2C05">
        <w:tc>
          <w:tcPr>
            <w:tcW w:w="1555" w:type="dxa"/>
            <w:gridSpan w:val="2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8051" w:type="dxa"/>
          </w:tcPr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на распутье по регулированию криптовалют</w:t>
            </w:r>
          </w:p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Вьетнамские власти все еще размышляют о своем подходе к регулированию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криптопространства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. Министерство юстиции выдвинуло несколько альтернативных решений. Первый подход, называемый «плавающим», предполагает реализацию относительно слабого режима регулирования. Второй называется «запрет» и его смысл в значительной степени самоочевиден. И третий вариант — легализация операций с цифровыми активами при определенных условиях.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Криптовалютный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майнинг стал источником дохода для многих вьетнамских компаний и простых граждан, но бизнес чеканки цифровых монет не очень популярен у вьетнамских властей.</w:t>
            </w:r>
          </w:p>
          <w:p w:rsidR="00366A8A" w:rsidRPr="002C3E93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http://ftimes.ru/213006-vetnam-na-raspute-po-regulirovaniyu-kriptovalyut.html</w:t>
              </w:r>
            </w:hyperlink>
          </w:p>
        </w:tc>
      </w:tr>
      <w:tr w:rsidR="002E246A" w:rsidRPr="005C113F" w:rsidTr="004F2C05">
        <w:tc>
          <w:tcPr>
            <w:tcW w:w="1555" w:type="dxa"/>
            <w:gridSpan w:val="2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13.11.2018</w:t>
            </w:r>
          </w:p>
        </w:tc>
        <w:tc>
          <w:tcPr>
            <w:tcW w:w="8051" w:type="dxa"/>
          </w:tcPr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Вьетнам снижает зависимость от Китая, ратифицирует новое торговое соглашение о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Транстихоокеанском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партнерстве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Вьетнам перешел к сокращению своей экономической зависимости от Китая и снижению риска американо-китайской торговой войны, ратифицировав торговую сделку с 11 странами.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Законодательный орган страны одобрил всеобъемлющее и прогрессивное соглашение о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Транстихоокеанском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 в понедельник, после ратификации Австралией 31 октября.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Япония, Канада, Мексика, Сингапур и Новая Зеландия также официа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ратифицировали соглашение.</w:t>
            </w:r>
          </w:p>
          <w:p w:rsidR="00366A8A" w:rsidRPr="002C3E93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https://scmp.us18.list-manage.com/track/click?u=3775521f5f542047246d9c827&amp;id=bc6eb01404&amp;e=da674ad3bc</w:t>
              </w:r>
            </w:hyperlink>
          </w:p>
        </w:tc>
      </w:tr>
      <w:tr w:rsidR="007142D4" w:rsidRPr="005C113F" w:rsidTr="007B58C8">
        <w:trPr>
          <w:trHeight w:val="317"/>
        </w:trPr>
        <w:tc>
          <w:tcPr>
            <w:tcW w:w="9606" w:type="dxa"/>
            <w:gridSpan w:val="3"/>
          </w:tcPr>
          <w:p w:rsidR="007142D4" w:rsidRDefault="00910464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</w:tr>
      <w:tr w:rsidR="002E246A" w:rsidRPr="005C113F" w:rsidTr="00FF526F">
        <w:trPr>
          <w:trHeight w:val="317"/>
        </w:trPr>
        <w:tc>
          <w:tcPr>
            <w:tcW w:w="1485" w:type="dxa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8121" w:type="dxa"/>
            <w:gridSpan w:val="2"/>
          </w:tcPr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Оживит ли Малайзия АСЕАН?</w:t>
            </w:r>
          </w:p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Саммит АСЕАН в Сингапуре станет первым для нынешнего премьер-министра Малайзии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Махатхира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Мохамада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, одержавшего победу на выборах в мае 2018 г. и ставшего на замену экс-премьера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Разака. Дипломатические наблюдатели надеются, что политический долгожитель, чья карьера длится более четырёх десятилетий, поможет сделать АСЕАН "снова великим". Пока страны-участницы АСЕАН испытывают давлением из-за эскалации соперничества между США и Китаем, </w:t>
            </w:r>
            <w:proofErr w:type="gram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многие  надеются</w:t>
            </w:r>
            <w:proofErr w:type="gram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на уроки старшего государственного деятеля о том, как сбалансировать две державы, не будучи вовлеченными в их "орбиты". 93-летний премьер, который занимался отношениями со всеми крупными державами и пережил взлеты и падения в азиатском </w:t>
            </w:r>
            <w:proofErr w:type="gram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регионе,  уже</w:t>
            </w:r>
            <w:proofErr w:type="gram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отменил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многомиллионые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с Китаем и назвал сближение с этой страной ошибкой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Разака.</w:t>
            </w:r>
          </w:p>
          <w:p w:rsidR="00366A8A" w:rsidRPr="00707214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https://m.scmp.com/week-asia/geopolitics/article/2172536/aseans-torn-over-china-us-struggle-will-mahathir-lead-way</w:t>
              </w:r>
            </w:hyperlink>
          </w:p>
        </w:tc>
      </w:tr>
      <w:tr w:rsidR="002E246A" w:rsidRPr="005C113F" w:rsidTr="00FF526F">
        <w:trPr>
          <w:trHeight w:val="317"/>
        </w:trPr>
        <w:tc>
          <w:tcPr>
            <w:tcW w:w="1485" w:type="dxa"/>
          </w:tcPr>
          <w:p w:rsidR="002E246A" w:rsidRPr="00A069D0" w:rsidRDefault="002E246A" w:rsidP="002E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13.11.2018</w:t>
            </w:r>
          </w:p>
        </w:tc>
        <w:tc>
          <w:tcPr>
            <w:tcW w:w="8121" w:type="dxa"/>
            <w:gridSpan w:val="2"/>
          </w:tcPr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"Богемская рапсодия" сталкивается с цензурой в Малайзии из-за строгих законов о гомосексуализме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Американо-британский биографический фильм "Богемская рапсодия" о британской рок-группе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Queen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, сосредоточенный на жизни вокалиста Фредди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Меркьюр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, был сокращен цензорами Малайзии на 24 минуты. Цензура коснулась сцены признания Фредди Меркьюри в бисексуализме, а также других сцен гомосексуального характера. Возрастной рейтинг картины был увеличен с PG-13 до PG-18. Дискриминация в отношении ЛГБТ - сообщества широко распространена в Малайзии. Местные законы не только не признают нетрадиционных отношений, но и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жёстоко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наказывают за них.</w:t>
            </w:r>
          </w:p>
          <w:p w:rsidR="00366A8A" w:rsidRPr="00707214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https://www.independent.co.uk/arts-entertainment/films/news/bohemian-rhapsody-malaysia-freddie-mercury-gay-censorship-homosexuality-laws-film-a8630731.html</w:t>
              </w:r>
            </w:hyperlink>
          </w:p>
        </w:tc>
      </w:tr>
      <w:tr w:rsidR="004C050A" w:rsidRPr="005C113F" w:rsidTr="0030794B">
        <w:trPr>
          <w:trHeight w:val="317"/>
        </w:trPr>
        <w:tc>
          <w:tcPr>
            <w:tcW w:w="9606" w:type="dxa"/>
            <w:gridSpan w:val="3"/>
          </w:tcPr>
          <w:p w:rsidR="004C050A" w:rsidRPr="005C113F" w:rsidRDefault="004C050A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</w:tr>
      <w:tr w:rsidR="00B14961" w:rsidRPr="005C113F" w:rsidTr="0030794B">
        <w:trPr>
          <w:trHeight w:val="317"/>
        </w:trPr>
        <w:tc>
          <w:tcPr>
            <w:tcW w:w="9606" w:type="dxa"/>
            <w:gridSpan w:val="3"/>
          </w:tcPr>
          <w:p w:rsidR="00DD0A07" w:rsidRDefault="00DD0A07" w:rsidP="00DD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 Филиппин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Родриго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Дутерте</w:t>
            </w:r>
            <w:proofErr w:type="spellEnd"/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пропустил четыре встречи, которые проходили в рамках саммита АСЕАН, ради сна</w:t>
            </w:r>
          </w:p>
          <w:p w:rsidR="00366A8A" w:rsidRDefault="00DD0A07" w:rsidP="00DD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встречи филиппинский лидер работал допоздна и поспал менее трёх часов, поэтому воспользовался возможностью вздремнуть. Страну на заседаниях представлял глава МИД Филиппин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Теодоро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Локсин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2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https://clck.ru/EiRqL</w:t>
              </w:r>
            </w:hyperlink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822F8A" w:rsidRPr="005B33EE" w:rsidRDefault="00822F8A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E246A">
              <w:rPr>
                <w:rFonts w:ascii="Times New Roman" w:hAnsi="Times New Roman" w:cs="Times New Roman"/>
                <w:b/>
                <w:sz w:val="28"/>
                <w:szCs w:val="28"/>
              </w:rPr>
              <w:t>С 11 по 15 ноября в Сингапуре проходит 33-й саммит АСЕАН и связанные с ним саммиты</w:t>
            </w:r>
          </w:p>
          <w:p w:rsidR="002E246A" w:rsidRPr="002E246A" w:rsidRDefault="002E246A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Ожидается, что лидеры АСЕАН утвердят структуру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>Cities</w:t>
            </w:r>
            <w:proofErr w:type="spellEnd"/>
            <w:r w:rsidRPr="002E246A">
              <w:rPr>
                <w:rFonts w:ascii="Times New Roman" w:hAnsi="Times New Roman" w:cs="Times New Roman"/>
                <w:sz w:val="28"/>
                <w:szCs w:val="28"/>
              </w:rPr>
              <w:t xml:space="preserve"> и оценят достижения АСЕАН в этом году в укреплении устойчивости и инноваций. Лидеры также обсудят, как продвигать АСЕАН в период геополитических и </w:t>
            </w:r>
            <w:r w:rsidRPr="002E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изменений. Также, в рамках заседания пройдет встреча на высшем уровне с представителями Китая, Японии, Республики Корея, Россией и США.</w:t>
            </w:r>
          </w:p>
          <w:p w:rsidR="00822F8A" w:rsidRDefault="00803322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B180C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https://www.pmo.gov.sg/newsroom/33rd-asean-summit-and-related-summits</w:t>
              </w:r>
            </w:hyperlink>
          </w:p>
          <w:p w:rsidR="006B180C" w:rsidRDefault="006B180C" w:rsidP="002E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Путин прибыл в Сингапур для участия в АСЕАН и Восточно-Азиатском саммите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России Владимир Путин прибыл с государственным визитом в Сингапур, где он примет участие в двух международных форумах: АСЕАН и Восточноазиатском саммите. Кроме того, он проведет ряд двусторонних переговоров с лидерами Японии, Южной Кореи, Индонезии и Малайзии. В этом году Россия и Сингапур отмечают 50-летие установления дипломатических связей. Президент станет участником церемонии закладки первого камня в основание Российского культурного центра и православного храма в Сингапуре. Как ожидается, по итогам визита российской делегации в город-государство будут подписаны соглашения и контракты на сумму больше миллиарда долларов.</w:t>
            </w:r>
          </w:p>
          <w:p w:rsidR="006B180C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B180C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https://tvzvezda.ru/news/vstrane_i_mire/content/201811130633-y4ey.htm</w:t>
              </w:r>
            </w:hyperlink>
          </w:p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Вот и подошел к концу первый день визита Путина в Сингапур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На минуточку, в этом году дипотношениям России и крошечного Сингапура стукнет 50 лет. Правда, видимо, большой России не так уж и важна эта точка на карте, пусть и очень богатая, раз российский лидер по непонятным причинам опоздал и всю программу пришлось в срочном порядке переносить на другие дни, которые и так загружены различными встречами (тут сразу идёт несколько саммитов под председательство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Сингапура плюс двусторонки). 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под нож пошла встреча с премьером Сингапура Ли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Сянь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Луном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, на которой должны были быть подписания документов. Кое-как обещали подписать в среду, будем ждать, но ощущение,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госвизит по сути не получился.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Но традициями пренебрегать нельзя. Культура и духовность все-таки взяли верх над экономикой и политикой, и вместо встречи с премьером, президент России вместе с президентом Сингапура заложили </w:t>
            </w:r>
            <w:proofErr w:type="gram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камень  Российского</w:t>
            </w:r>
            <w:proofErr w:type="gram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центра, рядом с которым также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 и православный храм. 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Ну и гуляния по случаю визита тоже не отменили. На государственном приеме, прошедшем после разговора за закрытыми </w:t>
            </w:r>
            <w:proofErr w:type="gram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дверьми,  Путин</w:t>
            </w:r>
            <w:proofErr w:type="gram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процитировал </w:t>
            </w:r>
            <w:r w:rsidRPr="006B1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сингапурскую  пословицу "среди друзей и вода - мед", а президент Сингапура,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Халима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Якоб, - "для милого друга семь верст - не околица". </w:t>
            </w:r>
          </w:p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Но видимо для России все-таки семь верст - очень даже околица в случае с Сингапуром, слишком уж он далек во всех смыслах этого слова.</w:t>
            </w:r>
          </w:p>
          <w:p w:rsidR="006B180C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B180C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https://t.me/ricenoodles/963</w:t>
              </w:r>
            </w:hyperlink>
          </w:p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Путина заставили пройти через рамку металлоискателя в Сингапуре: он зазвенел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В Сингапуре перед саммитом Россия-АСЕАН президента России Владимира Путина вопреки обычной практике заставили пройти через рамки металлоискателя в торгово-выставочном центре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Suntec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, где проходил саммит. Путин попытался пройти мимо рамки металлоискателя, как всегда, однако его перенаправили через рамку. Как рассказал корреспондент Андрей Колесников, это «без преувеличения уникальная ситуация»: президенту обычно открывают дополнительный проход, который «всегда есть и отгорожен какими-нибудь столбиками».</w:t>
            </w:r>
          </w:p>
          <w:p w:rsidR="006B180C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https://m.vedomosti.ru/politics/news/2018/11/14/786460-putina-zastavili-proiti-ramku?utm_campaign=vedomosti_public&amp;utm_content=786460-putina-zastavili-proiti-ramku&amp;utm_medium=social&amp;utm_source=telegram_ved</w:t>
              </w:r>
            </w:hyperlink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В Сингапуре заложен русский православный храм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В Сингапуре произведен чин освящения закладного камня в основание храма Успения Пресвятой Богородицы на территории Российского культурного центра в Сингапуре. Торжественную церемонию закладки первого камня Российского культурного центра и храма Русской Православной Церкви открыли президент России Владимир Путин, министр иностранных дел Сергей Лавров и президент Республики Сингапур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Халима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Якоб.</w:t>
            </w:r>
          </w:p>
          <w:p w:rsidR="00DD0A07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2F0500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http://www.asianews.it/news-en/Singapore,-the-foundation-stone-of-an-Orthodox-Russian-church.-And-also-business-45477.html</w:t>
              </w:r>
            </w:hyperlink>
          </w:p>
          <w:p w:rsidR="002F0500" w:rsidRDefault="002F0500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Citic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соревнуется с GIC, </w:t>
            </w:r>
            <w:proofErr w:type="gram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TPG,  чтобы</w:t>
            </w:r>
            <w:proofErr w:type="gram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купить сингапурского производителя смарт-карт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Jing</w:t>
            </w:r>
            <w:proofErr w:type="spellEnd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King</w:t>
            </w:r>
            <w:proofErr w:type="spellEnd"/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Крупнейший государственный конгломерат Китая находится в гонке с суверенным фондом Сингапура и одним из крупнейших фондов прямых инвестиций США для контроля Сингапурского производителя смарт-карт, в знак того, что инвесторы переносят свои взгляды на Юго-Восточную Азию для лучшей оценки.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словам людей, знакомых с этим вопросом,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Citic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Equity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Funds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подразделение китайской государственной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Citic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-одного из крупнейших в мире владельцев иностранных активов ведет переговоры о покупке 60-ти процентного контрольного пакета акций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Jing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King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RRJ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Также в гонке участвуют правительство сингапурской инвестиционной корпорации (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GIC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TPG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, частная акционерная компания США стоимостью 75 миллиардов долларов США, базирую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щаяся в Форт-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штат Техас</w:t>
            </w:r>
          </w:p>
          <w:p w:rsidR="00366A8A" w:rsidRPr="005B33EE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business/banking-finance/article/2172916/citic-race-gic-tpg-buy-singapore-smart-card-maker-jing-king?MCAccountID=3775521f5f542047246d9c827&amp;MCCampaignID=465238bf50&amp;MCUID=da674ad3bc&amp;tc=27&amp;utm_campaign=enlz-scmp_international&amp;utm_content=20181113&amp;utm_medium=email&amp;utm_source=mailchimp</w:t>
              </w:r>
            </w:hyperlink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7A5E0B" w:rsidRDefault="007A5E0B" w:rsidP="007A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Таиланд</w:t>
            </w:r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Бойцы </w:t>
            </w:r>
            <w:proofErr w:type="spellStart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Муай</w:t>
            </w:r>
            <w:proofErr w:type="spellEnd"/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Тай в Таиланде протестуют против законодательного запрета матчей по боксу среди бойцов в возрасте до 12 лет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Также, законопроект предписывает обращаться за родительским согласием и всем боксерам младше 20 лет. Обычно соревнования бойцов </w:t>
            </w:r>
            <w:proofErr w:type="spellStart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Муай</w:t>
            </w:r>
            <w:proofErr w:type="spellEnd"/>
            <w:r w:rsidRPr="006B180C">
              <w:rPr>
                <w:rFonts w:ascii="Times New Roman" w:hAnsi="Times New Roman" w:cs="Times New Roman"/>
                <w:sz w:val="28"/>
                <w:szCs w:val="28"/>
              </w:rPr>
              <w:t xml:space="preserve"> Тай проводятся в возрасте шести-семи лет, однако медики-консультанты парламента считают, что частые удары по голове в детском возрасте могут привести в будущем к расстройствам центральной нервной системы. </w:t>
            </w:r>
          </w:p>
          <w:p w:rsidR="00366A8A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http://www.nationmultimedia.com/detail/your_say/30358340</w:t>
              </w:r>
            </w:hyperlink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3"/>
          </w:tcPr>
          <w:p w:rsidR="00D46D26" w:rsidRDefault="00D46D26" w:rsidP="00D4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D46D26" w:rsidRPr="005C113F" w:rsidTr="00463725">
        <w:trPr>
          <w:trHeight w:val="317"/>
        </w:trPr>
        <w:tc>
          <w:tcPr>
            <w:tcW w:w="9606" w:type="dxa"/>
            <w:gridSpan w:val="3"/>
          </w:tcPr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одной из жертв авиакатастрофы в Индонезии подала в суд на </w:t>
            </w:r>
            <w:proofErr w:type="spellStart"/>
            <w:r w:rsidRPr="002F0500">
              <w:rPr>
                <w:rFonts w:ascii="Times New Roman" w:hAnsi="Times New Roman" w:cs="Times New Roman"/>
                <w:b/>
                <w:sz w:val="28"/>
                <w:szCs w:val="28"/>
              </w:rPr>
              <w:t>Boeing</w:t>
            </w:r>
            <w:proofErr w:type="spellEnd"/>
          </w:p>
          <w:p w:rsidR="002F0500" w:rsidRPr="002F0500" w:rsidRDefault="002F0500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доктора Рио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Нанды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Пуртамы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, погибшего при крушении самолета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Boeing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737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8 авиакомпании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Lion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в Индонезии, подали в суд на авиастроительную компанию. Истцы настаивают, что производитель самолета не предоставил точную документацию о внесенных изменениях в систему автопилота данной модели самолетов, что могло послужить причиной трагедии. Родители уточняют, что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Пуртама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 летел в индонезийский город </w:t>
            </w:r>
            <w:proofErr w:type="spellStart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>Пангкал</w:t>
            </w:r>
            <w:proofErr w:type="spellEnd"/>
            <w:r w:rsidRPr="002F0500">
              <w:rPr>
                <w:rFonts w:ascii="Times New Roman" w:hAnsi="Times New Roman" w:cs="Times New Roman"/>
                <w:sz w:val="28"/>
                <w:szCs w:val="28"/>
              </w:rPr>
              <w:t xml:space="preserve">-Пинанг на собственную свадьбу. </w:t>
            </w:r>
          </w:p>
          <w:p w:rsidR="00366A8A" w:rsidRDefault="00803322" w:rsidP="002F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https://edition-m.cnn.com/2018/11/15/asia/lion-air-crash-family-sues-boeing-intl/index.html</w:t>
              </w:r>
            </w:hyperlink>
            <w:r w:rsidR="002F0500" w:rsidRPr="002F05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3"/>
          </w:tcPr>
          <w:p w:rsidR="00971FBE" w:rsidRDefault="00DD0A07" w:rsidP="0097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3"/>
          </w:tcPr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Суд признал, что лидеры "красных кхмеров" совершали геноцид мусульман: историческое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Камбоджийский режим «красных кхмеров» совершил «геноцид» во время террористического правления в 1975-1979 годы — признал в пятницу суд по военным преступлениям в Камбодже. Это постановление уже назвали историческим. «Брат номер два»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Нуон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Чеа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(92 года), и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Кхиеу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Сампхан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, (87 лет), являются последними живыми лидерами коммунистической группы, которые жестоко управляли этой страной в Юго-Восточной Азии. Трибунал возложил на них ответственность за гибель примерно 1,7 млн. камбод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жийцев.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«Красные кхмеры» стремились добиться аграрной утопии, опустошив города, чтобы создать обширные сельские общины. Вместо этого их радикальная политика привела к тому, что было названо «авто-геноцидом» (то есть, геноцидом своего собственного народа) посредством голода, переутомления и казней. Осужденные лидеры уже отбывают пожизненное заключение после судебного процесса в 2011-2014 гг.</w:t>
            </w:r>
          </w:p>
          <w:p w:rsidR="00366A8A" w:rsidRDefault="00803322" w:rsidP="00366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https://edition-m.cnn.com/2018/11/16/asia/khmer-rouge-genocide-guilty-intl/index.html?r=https%3A%2F%2Fwww.google.ru%2F</w:t>
              </w:r>
            </w:hyperlink>
            <w:r w:rsidR="00DD0A07"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B36" w:rsidRPr="005C113F" w:rsidTr="007B58C8">
        <w:trPr>
          <w:trHeight w:val="317"/>
        </w:trPr>
        <w:tc>
          <w:tcPr>
            <w:tcW w:w="9606" w:type="dxa"/>
            <w:gridSpan w:val="3"/>
          </w:tcPr>
          <w:p w:rsidR="00F80B36" w:rsidRPr="00BB2283" w:rsidRDefault="006B180C" w:rsidP="00F8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Шри-Ланка</w:t>
            </w:r>
          </w:p>
        </w:tc>
      </w:tr>
      <w:tr w:rsidR="00F55F35" w:rsidRPr="005C113F" w:rsidTr="00395C74">
        <w:trPr>
          <w:trHeight w:val="295"/>
        </w:trPr>
        <w:tc>
          <w:tcPr>
            <w:tcW w:w="9606" w:type="dxa"/>
            <w:gridSpan w:val="3"/>
          </w:tcPr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180C">
              <w:rPr>
                <w:rFonts w:ascii="Times New Roman" w:hAnsi="Times New Roman" w:cs="Times New Roman"/>
                <w:b/>
                <w:sz w:val="28"/>
                <w:szCs w:val="28"/>
              </w:rPr>
              <w:t>Верховный суд Шри-Ланки приостановил роспуск парламента по указу 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80C" w:rsidRPr="006B180C" w:rsidRDefault="006B180C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0C">
              <w:rPr>
                <w:rFonts w:ascii="Times New Roman" w:hAnsi="Times New Roman" w:cs="Times New Roman"/>
                <w:sz w:val="28"/>
                <w:szCs w:val="28"/>
              </w:rPr>
              <w:t>Ключевые политические партии и объединения Шри-Ланки направили в ВС петиции о пересмотре незаконного решения президента распустить парламент, так как его партия не смогла получить большинство и согласовать кандидатуру премьер-министра. Временное распоряжение суда будет действовать до 7 декабря, пока суд рассмотрит все обстоятельства данного дела.</w:t>
            </w:r>
          </w:p>
          <w:p w:rsidR="00191EA6" w:rsidRDefault="00803322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DD0A07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https://www.bbc.com/news/world-asia-46196979</w:t>
              </w:r>
            </w:hyperlink>
          </w:p>
          <w:p w:rsidR="00DD0A07" w:rsidRDefault="00DD0A07" w:rsidP="006B1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D0A07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Парламентарии Шри-Ланки подрались после речи премьера, днем ранее ему объявили вотум недоверия</w:t>
            </w:r>
          </w:p>
          <w:p w:rsidR="00DD0A07" w:rsidRPr="00DD0A07" w:rsidRDefault="00DD0A07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Махинда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Раджапакс</w:t>
            </w:r>
            <w:proofErr w:type="spell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 призвал парламент оказать </w:t>
            </w:r>
            <w:proofErr w:type="gramStart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>ему  поддержку</w:t>
            </w:r>
            <w:proofErr w:type="gramEnd"/>
            <w:r w:rsidRPr="00DD0A07">
              <w:rPr>
                <w:rFonts w:ascii="Times New Roman" w:hAnsi="Times New Roman" w:cs="Times New Roman"/>
                <w:sz w:val="28"/>
                <w:szCs w:val="28"/>
              </w:rPr>
              <w:t xml:space="preserve">, в результате чего в потасовку вступили его сторонники и те, кто признал незаконным решение президента страны назначить премьера на должность по собственной воле. Перерыв в работе парламента из-за неподобающего поведения парламентариев объявлен до 21 ноября. </w:t>
            </w:r>
          </w:p>
          <w:p w:rsidR="00366A8A" w:rsidRDefault="00803322" w:rsidP="00DD0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366A8A" w:rsidRPr="001B06E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https://www.independent.co.uk/news/world/asia/sri-lanka-crisis-parliament-mps-brawl-fight-video-latest-rajapaksa-wickremesinghe-a8634431.html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64"/>
      <w:foot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22" w:rsidRDefault="00803322" w:rsidP="0055585A">
      <w:pPr>
        <w:spacing w:after="0" w:line="240" w:lineRule="auto"/>
      </w:pPr>
      <w:r>
        <w:separator/>
      </w:r>
    </w:p>
  </w:endnote>
  <w:endnote w:type="continuationSeparator" w:id="0">
    <w:p w:rsidR="00803322" w:rsidRDefault="00803322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00" w:rsidRPr="0055585A" w:rsidRDefault="002F0500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2F0500" w:rsidRPr="009E5192" w:rsidRDefault="002F0500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2F0500" w:rsidRPr="009E5192" w:rsidRDefault="002F0500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2F0500" w:rsidRPr="009E5192" w:rsidRDefault="002F0500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22" w:rsidRDefault="00803322" w:rsidP="0055585A">
      <w:pPr>
        <w:spacing w:after="0" w:line="240" w:lineRule="auto"/>
      </w:pPr>
      <w:r>
        <w:separator/>
      </w:r>
    </w:p>
  </w:footnote>
  <w:footnote w:type="continuationSeparator" w:id="0">
    <w:p w:rsidR="00803322" w:rsidRDefault="00803322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00" w:rsidRDefault="002F0500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535F"/>
    <w:rsid w:val="00137338"/>
    <w:rsid w:val="001373FB"/>
    <w:rsid w:val="0013796E"/>
    <w:rsid w:val="001408DF"/>
    <w:rsid w:val="00141589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6FBC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246A"/>
    <w:rsid w:val="002E42FF"/>
    <w:rsid w:val="002E5042"/>
    <w:rsid w:val="002E6E07"/>
    <w:rsid w:val="002E7278"/>
    <w:rsid w:val="002E7A1B"/>
    <w:rsid w:val="002F0500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6A8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C1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0A5B"/>
    <w:rsid w:val="005A118C"/>
    <w:rsid w:val="005A1381"/>
    <w:rsid w:val="005A1798"/>
    <w:rsid w:val="005A1F14"/>
    <w:rsid w:val="005A20C4"/>
    <w:rsid w:val="005A57A2"/>
    <w:rsid w:val="005A634C"/>
    <w:rsid w:val="005A65B6"/>
    <w:rsid w:val="005B2DCF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180C"/>
    <w:rsid w:val="006B2A11"/>
    <w:rsid w:val="006B34E4"/>
    <w:rsid w:val="006B4EE8"/>
    <w:rsid w:val="006B53EE"/>
    <w:rsid w:val="006B61A9"/>
    <w:rsid w:val="006C0971"/>
    <w:rsid w:val="006C0FB1"/>
    <w:rsid w:val="006C0FB3"/>
    <w:rsid w:val="006C2D72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A68"/>
    <w:rsid w:val="007864F7"/>
    <w:rsid w:val="00787D60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3322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01C5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5C34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69D0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3819"/>
    <w:rsid w:val="00B14300"/>
    <w:rsid w:val="00B147E9"/>
    <w:rsid w:val="00B14961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3943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0A07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5DCF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8E6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mp.com/property/hong-kong-china/article/2171809/just-40-cent-new-flats-reach-summit-project-yuen-long-sell" TargetMode="External"/><Relationship Id="rId18" Type="http://schemas.openxmlformats.org/officeDocument/2006/relationships/hyperlink" Target="https://www.scmp.com/business/article/2171430/latest-sign-hong-kong-shifting-buyers-market-auctioneers-having-trouble" TargetMode="External"/><Relationship Id="rId26" Type="http://schemas.openxmlformats.org/officeDocument/2006/relationships/hyperlink" Target="https://cna.asia/2DpDhbV" TargetMode="External"/><Relationship Id="rId39" Type="http://schemas.openxmlformats.org/officeDocument/2006/relationships/hyperlink" Target="https://t.me/east_veter/5003" TargetMode="External"/><Relationship Id="rId21" Type="http://schemas.openxmlformats.org/officeDocument/2006/relationships/hyperlink" Target="https://t.me/northkoreadaily/1440" TargetMode="External"/><Relationship Id="rId34" Type="http://schemas.openxmlformats.org/officeDocument/2006/relationships/hyperlink" Target="https://www.bbc.com/news/amp/world-asia-46177910?__twitter_impression=true" TargetMode="External"/><Relationship Id="rId42" Type="http://schemas.openxmlformats.org/officeDocument/2006/relationships/hyperlink" Target="http://www.asahi.com/sp/ajw/articles/AJ201811140057.html" TargetMode="External"/><Relationship Id="rId47" Type="http://schemas.openxmlformats.org/officeDocument/2006/relationships/hyperlink" Target="https://www.straitstimes.com/asia/east-asia/chinas-xi-aims-to-visit-n-korea-next-year-seoul" TargetMode="External"/><Relationship Id="rId50" Type="http://schemas.openxmlformats.org/officeDocument/2006/relationships/hyperlink" Target="https://m.scmp.com/week-asia/geopolitics/article/2172536/aseans-torn-over-china-us-struggle-will-mahathir-lead-way" TargetMode="External"/><Relationship Id="rId55" Type="http://schemas.openxmlformats.org/officeDocument/2006/relationships/hyperlink" Target="https://t.me/ricenoodles/963" TargetMode="External"/><Relationship Id="rId63" Type="http://schemas.openxmlformats.org/officeDocument/2006/relationships/hyperlink" Target="https://www.independent.co.uk/news/world/asia/sri-lanka-crisis-parliament-mps-brawl-fight-video-latest-rajapaksa-wickremesinghe-a8634431.html" TargetMode="External"/><Relationship Id="rId7" Type="http://schemas.openxmlformats.org/officeDocument/2006/relationships/hyperlink" Target="https://amp.abacusnews.com/big-guns/censors-angry-about-erotic-literature-chinas-favorite-news-app/article/2172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pendent.co.uk/news/world/asia/china-rhino-tiger-medicine-ban-parts-poaching-smuggling-wwf-endangered-a8632311.html" TargetMode="External"/><Relationship Id="rId29" Type="http://schemas.openxmlformats.org/officeDocument/2006/relationships/hyperlink" Target="https://t.me/east_veter/5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zchina.com/2018/11/12/miit-reports-6g-coming-in-2030-reaching-1tbps-download-speed/" TargetMode="External"/><Relationship Id="rId24" Type="http://schemas.openxmlformats.org/officeDocument/2006/relationships/hyperlink" Target="http://uk.businessinsider.com/china-communist-party-crack-down-on-student-communists-2018-11" TargetMode="External"/><Relationship Id="rId32" Type="http://schemas.openxmlformats.org/officeDocument/2006/relationships/hyperlink" Target="https://www.channelnewsasia.com/news/asia/south-korea-university-entrance-exam-10932510" TargetMode="External"/><Relationship Id="rId37" Type="http://schemas.openxmlformats.org/officeDocument/2006/relationships/hyperlink" Target="https://www.japantimes.co.jp/news/2018/11/09/national/japan-ban-drones-near-venues-2020-olympic-games/" TargetMode="External"/><Relationship Id="rId40" Type="http://schemas.openxmlformats.org/officeDocument/2006/relationships/hyperlink" Target="https://dailystorm.ru/news/abe-poobeshchal-putinu-ne-razmeshchat-bazy-ssha-na-kurilah-v-sluchae-ih-peredachi-yaponii" TargetMode="External"/><Relationship Id="rId45" Type="http://schemas.openxmlformats.org/officeDocument/2006/relationships/hyperlink" Target="https://telegra.ph/NYT-11-13" TargetMode="External"/><Relationship Id="rId53" Type="http://schemas.openxmlformats.org/officeDocument/2006/relationships/hyperlink" Target="https://www.pmo.gov.sg/newsroom/33rd-asean-summit-and-related-summits" TargetMode="External"/><Relationship Id="rId58" Type="http://schemas.openxmlformats.org/officeDocument/2006/relationships/hyperlink" Target="https://m.scmp.com/business/banking-finance/article/2172916/citic-race-gic-tpg-buy-singapore-smart-card-maker-jing-king?MCAccountID=3775521f5f542047246d9c827&amp;MCCampaignID=465238bf50&amp;MCUID=da674ad3bc&amp;tc=27&amp;utm_campaign=enlz-scmp_international&amp;utm_content=20181113&amp;utm_medium=email&amp;utm_source=mailchimp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ass.ru/mezhdunarodnaya-panorama/5789615" TargetMode="External"/><Relationship Id="rId23" Type="http://schemas.openxmlformats.org/officeDocument/2006/relationships/hyperlink" Target="https://m.scmp.com/news/china/diplomacy/article/2172878/chinas-top-trade-war-negotiator-prepares-pave-way-xi-jinping?MCAccountID=3775521f5f542047246d9c827&amp;MCCampaignID=465238bf50&amp;MCUID=da674ad3bc&amp;tc=1&amp;utm_campaign=enlz-scmp_international&amp;utm_content=20181113&amp;utm_medium=email&amp;utm_source=mailchimp" TargetMode="External"/><Relationship Id="rId28" Type="http://schemas.openxmlformats.org/officeDocument/2006/relationships/hyperlink" Target="https://rus.ozodi.org/a/uighurs-china-kitai-lager/29598644.html" TargetMode="External"/><Relationship Id="rId36" Type="http://schemas.openxmlformats.org/officeDocument/2006/relationships/hyperlink" Target="https://t.me/MuesliLavrova/3644" TargetMode="External"/><Relationship Id="rId49" Type="http://schemas.openxmlformats.org/officeDocument/2006/relationships/hyperlink" Target="https://scmp.us18.list-manage.com/track/click?u=3775521f5f542047246d9c827&amp;id=bc6eb01404&amp;e=da674ad3bc" TargetMode="External"/><Relationship Id="rId57" Type="http://schemas.openxmlformats.org/officeDocument/2006/relationships/hyperlink" Target="http://www.asianews.it/news-en/Singapore,-the-foundation-stone-of-an-Orthodox-Russian-church.-And-also-business-45477.html" TargetMode="External"/><Relationship Id="rId61" Type="http://schemas.openxmlformats.org/officeDocument/2006/relationships/hyperlink" Target="https://edition-m.cnn.com/2018/11/16/asia/khmer-rouge-genocide-guilty-intl/index.html?r=https%3A%2F%2Fwww.google.ru%2F" TargetMode="External"/><Relationship Id="rId10" Type="http://schemas.openxmlformats.org/officeDocument/2006/relationships/hyperlink" Target="https://m.scmp.com/news/hong-kong/law-and-crime/article/2172980/knife-attack-mcdonalds-outlet-hong-kong-sparks-anti?MCAccountID=3775521f5f542047246d9c827&amp;MCCampaignID=465238bf50&amp;MCUID=da674ad3bc&amp;tc=18&amp;utm_campaign=enlz-scmp_international&amp;utm_content=20181113&amp;utm_medium=email&amp;utm_source=mailchimp" TargetMode="External"/><Relationship Id="rId19" Type="http://schemas.openxmlformats.org/officeDocument/2006/relationships/hyperlink" Target="https://telegra.ph/Kommentarij-Vladislava-Lure-k-novosti-o-torgovoj-finansovoj-platforme-eTradeConnect-11-15" TargetMode="External"/><Relationship Id="rId31" Type="http://schemas.openxmlformats.org/officeDocument/2006/relationships/hyperlink" Target="https://www.ft.com/content/b3e46848-eb09-11e8-89c8-d36339d835c0" TargetMode="External"/><Relationship Id="rId44" Type="http://schemas.openxmlformats.org/officeDocument/2006/relationships/hyperlink" Target="http://qps.ru/hoVcu" TargetMode="External"/><Relationship Id="rId52" Type="http://schemas.openxmlformats.org/officeDocument/2006/relationships/hyperlink" Target="https://clck.ru/EiRqL" TargetMode="External"/><Relationship Id="rId60" Type="http://schemas.openxmlformats.org/officeDocument/2006/relationships/hyperlink" Target="https://edition-m.cnn.com/2018/11/15/asia/lion-air-crash-family-sues-boeing-intl/index.html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mp.com/tech/enterprises/article/2171824/us-china-trade-war-most-stupid-thing-world-says-alibabas-jack-ma" TargetMode="External"/><Relationship Id="rId14" Type="http://schemas.openxmlformats.org/officeDocument/2006/relationships/hyperlink" Target="https://www.scmp.com/business/companies/article/2171788/president-xi-breathes-new-life-shanghai-ftz-he-hopes-replicate" TargetMode="External"/><Relationship Id="rId22" Type="http://schemas.openxmlformats.org/officeDocument/2006/relationships/hyperlink" Target="http://russian.news.cn/2018-11/15/c_137608998.htm" TargetMode="External"/><Relationship Id="rId27" Type="http://schemas.openxmlformats.org/officeDocument/2006/relationships/hyperlink" Target="https://www.securitylab.ru/news/496542.php" TargetMode="External"/><Relationship Id="rId30" Type="http://schemas.openxmlformats.org/officeDocument/2006/relationships/hyperlink" Target="https://www.vestifinance.ru/articles/110254" TargetMode="External"/><Relationship Id="rId35" Type="http://schemas.openxmlformats.org/officeDocument/2006/relationships/hyperlink" Target="https://t.me/east_veter/4986" TargetMode="External"/><Relationship Id="rId43" Type="http://schemas.openxmlformats.org/officeDocument/2006/relationships/hyperlink" Target="https://thenextweb.com/hardfork/2018/11/16/japan-fsa-regulate-cryptocurrency-wallet/" TargetMode="External"/><Relationship Id="rId48" Type="http://schemas.openxmlformats.org/officeDocument/2006/relationships/hyperlink" Target="http://ftimes.ru/213006-vetnam-na-raspute-po-regulirovaniyu-kriptovalyut.html" TargetMode="External"/><Relationship Id="rId56" Type="http://schemas.openxmlformats.org/officeDocument/2006/relationships/hyperlink" Target="https://m.vedomosti.ru/politics/news/2018/11/14/786460-putina-zastavili-proiti-ramku?utm_campaign=vedomosti_public&amp;utm_content=786460-putina-zastavili-proiti-ramku&amp;utm_medium=social&amp;utm_source=telegram_ved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scmp.com/economy/china-economy/article/2171837/despite-little-us-presence-chinas-import-expo-proved-crowded" TargetMode="External"/><Relationship Id="rId51" Type="http://schemas.openxmlformats.org/officeDocument/2006/relationships/hyperlink" Target="https://www.independent.co.uk/arts-entertainment/films/news/bohemian-rhapsody-malaysia-freddie-mercury-gay-censorship-homosexuality-laws-film-a863073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legra.ph/SHelkovyj-put-uhodit-v-tuman-11-13" TargetMode="External"/><Relationship Id="rId17" Type="http://schemas.openxmlformats.org/officeDocument/2006/relationships/hyperlink" Target="https://www.scmp.com/property/hong-kong-china/article/2171747/chinas-property-bear-market-continue-sentiments" TargetMode="External"/><Relationship Id="rId25" Type="http://schemas.openxmlformats.org/officeDocument/2006/relationships/hyperlink" Target="https://amp.inkstonenews.com/politics/15-western-diplomats-try-arrange-meeting-address-xinjiang-concerns/article/2173596" TargetMode="External"/><Relationship Id="rId33" Type="http://schemas.openxmlformats.org/officeDocument/2006/relationships/hyperlink" Target="https://www.businesstimes.com.sg/life-culture/crazy-in-love-the-japanese-man-married-to-a-hologram" TargetMode="External"/><Relationship Id="rId38" Type="http://schemas.openxmlformats.org/officeDocument/2006/relationships/hyperlink" Target="https://t.co/msQB9lji3B" TargetMode="External"/><Relationship Id="rId46" Type="http://schemas.openxmlformats.org/officeDocument/2006/relationships/hyperlink" Target="https://t.me/vatfor/3475" TargetMode="External"/><Relationship Id="rId59" Type="http://schemas.openxmlformats.org/officeDocument/2006/relationships/hyperlink" Target="http://www.nationmultimedia.com/detail/your_say/3035834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scmp.com/business/banking-finance/article/2171970/yuan-can-supplant-yen-pound-be-worlds-third-most-used" TargetMode="External"/><Relationship Id="rId41" Type="http://schemas.openxmlformats.org/officeDocument/2006/relationships/hyperlink" Target="https://inosmi.ru/politic/20181115/244015443.html" TargetMode="External"/><Relationship Id="rId54" Type="http://schemas.openxmlformats.org/officeDocument/2006/relationships/hyperlink" Target="https://tvzvezda.ru/news/vstrane_i_mire/content/201811130633-y4ey.htm" TargetMode="External"/><Relationship Id="rId62" Type="http://schemas.openxmlformats.org/officeDocument/2006/relationships/hyperlink" Target="https://www.bbc.com/news/world-asia-4619697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Acer</cp:lastModifiedBy>
  <cp:revision>2</cp:revision>
  <dcterms:created xsi:type="dcterms:W3CDTF">2018-11-23T19:06:00Z</dcterms:created>
  <dcterms:modified xsi:type="dcterms:W3CDTF">2018-11-23T19:06:00Z</dcterms:modified>
</cp:coreProperties>
</file>