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8A55E3" w:rsidRPr="008A55E3">
        <w:rPr>
          <w:rFonts w:ascii="Times New Roman" w:hAnsi="Times New Roman" w:cs="Times New Roman"/>
          <w:sz w:val="28"/>
          <w:szCs w:val="28"/>
        </w:rPr>
        <w:t>0</w:t>
      </w:r>
      <w:r w:rsidR="0081620A">
        <w:rPr>
          <w:rFonts w:ascii="Times New Roman" w:hAnsi="Times New Roman" w:cs="Times New Roman"/>
          <w:sz w:val="28"/>
          <w:szCs w:val="28"/>
        </w:rPr>
        <w:t>3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1620A">
        <w:rPr>
          <w:rFonts w:ascii="Times New Roman" w:hAnsi="Times New Roman" w:cs="Times New Roman"/>
          <w:sz w:val="28"/>
          <w:szCs w:val="28"/>
        </w:rPr>
        <w:t>9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81620A">
        <w:rPr>
          <w:rFonts w:ascii="Times New Roman" w:hAnsi="Times New Roman" w:cs="Times New Roman"/>
          <w:sz w:val="28"/>
          <w:szCs w:val="28"/>
        </w:rPr>
        <w:t>09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81620A">
        <w:rPr>
          <w:rFonts w:ascii="Times New Roman" w:hAnsi="Times New Roman" w:cs="Times New Roman"/>
          <w:sz w:val="28"/>
          <w:szCs w:val="28"/>
        </w:rPr>
        <w:t>9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:rsidTr="0055585A">
        <w:tc>
          <w:tcPr>
            <w:tcW w:w="9606" w:type="dxa"/>
            <w:gridSpan w:val="3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  <w:gridSpan w:val="2"/>
          </w:tcPr>
          <w:p w:rsidR="005A1F14" w:rsidRPr="00716DBF" w:rsidRDefault="00716DBF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8051" w:type="dxa"/>
          </w:tcPr>
          <w:p w:rsidR="0081620A" w:rsidRDefault="00716DBF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1620A"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Объявлены р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финала конкурса по китайскому и русскому языкам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CGTN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-2018</w:t>
            </w:r>
          </w:p>
          <w:p w:rsidR="001D0E64" w:rsidRDefault="0081620A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6DBF">
              <w:rPr>
                <w:rFonts w:ascii="Times New Roman" w:hAnsi="Times New Roman" w:cs="Times New Roman"/>
                <w:sz w:val="28"/>
                <w:szCs w:val="28"/>
              </w:rPr>
              <w:t xml:space="preserve">торое место заняли Ли </w:t>
            </w:r>
            <w:proofErr w:type="spellStart"/>
            <w:r w:rsidR="00716DBF">
              <w:rPr>
                <w:rFonts w:ascii="Times New Roman" w:hAnsi="Times New Roman" w:cs="Times New Roman"/>
                <w:sz w:val="28"/>
                <w:szCs w:val="28"/>
              </w:rPr>
              <w:t>Сыци</w:t>
            </w:r>
            <w:proofErr w:type="spellEnd"/>
            <w:r w:rsidR="00716DBF">
              <w:rPr>
                <w:rFonts w:ascii="Times New Roman" w:hAnsi="Times New Roman" w:cs="Times New Roman"/>
                <w:sz w:val="28"/>
                <w:szCs w:val="28"/>
              </w:rPr>
              <w:t xml:space="preserve"> из Харбина, </w:t>
            </w:r>
            <w:proofErr w:type="spellStart"/>
            <w:r w:rsidR="00716DBF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="0071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DBF">
              <w:rPr>
                <w:rFonts w:ascii="Times New Roman" w:hAnsi="Times New Roman" w:cs="Times New Roman"/>
                <w:sz w:val="28"/>
                <w:szCs w:val="28"/>
              </w:rPr>
              <w:t>Сяо</w:t>
            </w:r>
            <w:proofErr w:type="spellEnd"/>
            <w:r w:rsidR="00716DB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716DBF">
              <w:rPr>
                <w:rFonts w:ascii="Times New Roman" w:hAnsi="Times New Roman" w:cs="Times New Roman"/>
                <w:sz w:val="28"/>
                <w:szCs w:val="28"/>
              </w:rPr>
              <w:t>Чанша</w:t>
            </w:r>
            <w:proofErr w:type="spellEnd"/>
            <w:r w:rsidR="0071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DBF" w:rsidRDefault="00E322A4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16DBF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https://t.me/daokedao</w:t>
              </w:r>
            </w:hyperlink>
          </w:p>
          <w:p w:rsidR="00716DBF" w:rsidRDefault="00716DBF" w:rsidP="001D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 использует </w:t>
            </w:r>
            <w:proofErr w:type="spellStart"/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Linkedin</w:t>
            </w:r>
            <w:proofErr w:type="spellEnd"/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слежки за США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Глава контрразведки США сообщил, что Китай использует «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суперагрессивные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» методы вербовки на сайте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Linkedin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. Он заявил, что китайские шпионские агентства используют поддельные аккаунты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LinkedIn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, чтобы попытаться привлечь американцев к доступу к правительственным и коммерческим секретам, и компания должна их закрыть. Китайские разведчики якобы предлагают экспертам взятки или фальшивые деловые предложения — например, ученым предлагается оплата за научные и профессиональные документы, после чего на них оказывают давление, чтобы раскрыть государственный секрет США или коммерческую тайну. Власти Германии и Великобритании ранее также предупреждали своих граждан, что Пекин использует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LinkedIn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, чтобы попытаться нанять их в качестве шпионов. </w:t>
            </w:r>
          </w:p>
          <w:p w:rsidR="00716DBF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16DBF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https://www.reuters.com/article/us-linkedin-china-espionage-exclusive/exclusive-chief-u-s-spy-catcher-says-china-using-linkedin-to-recruit-americans-idUSKCN1LG15Y</w:t>
              </w:r>
            </w:hyperlink>
          </w:p>
          <w:p w:rsid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0A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3 сентября в КНР отмечается День Победы в войне сопротивления китайского народа японским захватчиками, которые вторглись в страну в 1931 году</w:t>
            </w:r>
          </w:p>
          <w:p w:rsid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Борьбу с ними пришлось вести до 1945 года.</w:t>
            </w:r>
          </w:p>
          <w:p w:rsidR="009A439B" w:rsidRPr="00716DBF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http://www.trud.ru/article/03-09-2018/1366363_kitaj_otmechaet_svoj_den_pobedy.html</w:t>
              </w:r>
            </w:hyperlink>
          </w:p>
        </w:tc>
      </w:tr>
      <w:tr w:rsidR="00372896" w:rsidRPr="00D62DD7" w:rsidTr="004F2C05">
        <w:tc>
          <w:tcPr>
            <w:tcW w:w="1555" w:type="dxa"/>
            <w:gridSpan w:val="2"/>
          </w:tcPr>
          <w:p w:rsidR="00372896" w:rsidRPr="00716DBF" w:rsidRDefault="00716DBF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Бедных стало на 94% меньше: Китай за 40 лет вывел из нищеты 740 млн человек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Китай вывел более 740 млн человек из нищеты в сельских и бедных районах страны с 1978 по 2017 год со средним темпом в 19 млн человек ежегодно, сообщили в Государственном бюро статистики. Данные бюро показывают, что достижения Китая в области борьбы с бедностью составляют 70% от мировых за прошедшие четыре десятилетия реформ открытости. Отметим, что людьми, живущими за чертой бедности, в Китае считаются люди с годовым доходом ниже 2,3 тыс. юаней ($337). </w:t>
            </w:r>
          </w:p>
          <w:p w:rsidR="001D0E64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6DBF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https://regnum.ru/news/2474909.html</w:t>
              </w:r>
            </w:hyperlink>
          </w:p>
          <w:p w:rsid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BF" w:rsidRPr="0081620A" w:rsidRDefault="00716DBF" w:rsidP="00716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Китае заблокировали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Yahoo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Search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одну из основных иностранных поисковых систем, которая была доступна для китайцев</w:t>
            </w:r>
          </w:p>
          <w:p w:rsidR="00716DBF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https://clck.ru/EGCBU</w:t>
              </w:r>
            </w:hyperlink>
          </w:p>
          <w:p w:rsidR="009A439B" w:rsidRDefault="009A439B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>30 миллионов китайских холостяков ищут жен в России</w:t>
            </w:r>
          </w:p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В последние годы в Поднебесной резко возрос интерес к русским женам. Связано это с тем, что в КНР — огромный перевес мужчин над женщинами. К началу 2020-х годов мужчин трудоспособного возраста в Китае будет на 30 млн больше, чем женщин. Тридцать миллионов человек — это целая страна, причем далеко не самая маленькая. И все эти китайские мужчины никогда не смогут найти себе жену, если только не начнут искать ее в других странах. Конечно, рядом есть Мьянма, Лаос, Непал, чьи жительницы с удовольствием выйдут за китайца, только бы покинуть свои небогатые страны. Но куда интереснее для китайцев женщины из большой северной страны — России. Однако многие местные жители боятся «ползучей экспансии» Китая посредством браков.</w:t>
            </w:r>
          </w:p>
          <w:p w:rsidR="009A439B" w:rsidRPr="001C6CC8" w:rsidRDefault="00E322A4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svpressa</w:t>
              </w:r>
              <w:proofErr w:type="spellEnd"/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society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/209850/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716DB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9A439B" w:rsidRPr="009A439B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>Китай дает кредиты на миллиарды долларов африканским странам. США пора начать беспокоится</w:t>
            </w: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39B" w:rsidRPr="009A439B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Китай заявляет о миллиардных инвестициях в инфраструктуру в Африке. Китайские кредиты стали своего рода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метамфетаминами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для финансирования инфраструктуры: невероятно </w:t>
            </w:r>
            <w:r w:rsidRPr="009A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притягательные, легкодоступные и с долгосрочными негативными последствиями. Эта долговая ловушка, которую выстраивает Пекин, может дорого обойтись США. Ведь африканские страны и другие государства получают помощь от Китая, используя в качестве залога свои стратегические активы, такие как нефть, полезные ископаемые и земельные ресурсы. Если заемщики не смогут погасить кредит, то Китай имеет право претендовать на соответствующий стратегический актив. В итоге эти активы могут оказаться в распоряжении Пекина.</w:t>
            </w:r>
          </w:p>
          <w:p w:rsidR="00030E89" w:rsidRDefault="00E322A4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time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/5381467/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china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africa</w:t>
              </w:r>
              <w:proofErr w:type="spellEnd"/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debt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security</w:t>
              </w:r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A439B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0A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В Китае задержана группа людей из 15 человек по подозрению в продаже за рубеж подделок дорогих брендов на $150 млн</w:t>
            </w: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439B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Товар они поставляли в 47 стран через интернет.</w:t>
            </w:r>
            <w:r w:rsidR="0081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Среди контрафакта были обувь, сумки и одежда. Их сбыт осуществлялся через десятки сайтов на английском и испанском языках. Продукция закупалась в китайских провинциях Фуцзянь и Гуандун, а затем отправлялась покупателям.</w:t>
            </w:r>
          </w:p>
          <w:p w:rsidR="009A439B" w:rsidRDefault="00E322A4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https://t.me/proimport</w:t>
              </w:r>
            </w:hyperlink>
          </w:p>
          <w:p w:rsidR="009A439B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9B" w:rsidRPr="0081620A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Владислав Лурье, Управляющий партнер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Norland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Legal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член Правления Русско-Китайского Юридического Общества дал комментарий к новости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JD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Supra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Pre-IPO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вложениях венчурного капитала</w:t>
            </w:r>
          </w:p>
          <w:p w:rsidR="009A439B" w:rsidRPr="009A439B" w:rsidRDefault="009A439B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«Интерес, на мой взгляд, вызывает то, одним из главных факторов, который будет рассматриваться биржей для возможности облегчённого доступа к IPO, это признание на рынке, а именно получение значимых инвестиций от по крайней мере одного “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sophisticated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” инвестора до предлагаемого листинга (инвестирование должно произойти по крайней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за 6 месяцев до листинга)». </w:t>
            </w: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Читайте подробнее:</w:t>
            </w:r>
          </w:p>
          <w:p w:rsidR="009A439B" w:rsidRPr="009A439B" w:rsidRDefault="00E322A4" w:rsidP="009A4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https://telegra.ph/Kommentarij-Vladislava-Lure-k-novosti-o-Pre-IPO-vlozheniyah-venchurnogo-kapitala-09-04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716DB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1C6CC8" w:rsidRPr="001C6CC8" w:rsidRDefault="001C6CC8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C6CC8">
              <w:rPr>
                <w:rFonts w:ascii="Times New Roman" w:hAnsi="Times New Roman" w:cs="Times New Roman"/>
                <w:b/>
                <w:sz w:val="28"/>
                <w:szCs w:val="28"/>
              </w:rPr>
              <w:t>Крупная пекинская газета "</w:t>
            </w:r>
            <w:proofErr w:type="spellStart"/>
            <w:r w:rsidRPr="001C6CC8">
              <w:rPr>
                <w:rFonts w:ascii="Times New Roman" w:hAnsi="Times New Roman" w:cs="Times New Roman"/>
                <w:b/>
                <w:sz w:val="28"/>
                <w:szCs w:val="28"/>
              </w:rPr>
              <w:t>Цзиньжи</w:t>
            </w:r>
            <w:proofErr w:type="spellEnd"/>
            <w:r w:rsidRPr="001C6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6CC8">
              <w:rPr>
                <w:rFonts w:ascii="Times New Roman" w:hAnsi="Times New Roman" w:cs="Times New Roman"/>
                <w:b/>
                <w:sz w:val="28"/>
                <w:szCs w:val="28"/>
              </w:rPr>
              <w:t>Тоутяо</w:t>
            </w:r>
            <w:proofErr w:type="spellEnd"/>
            <w:r w:rsidRPr="001C6CC8">
              <w:rPr>
                <w:rFonts w:ascii="Times New Roman" w:hAnsi="Times New Roman" w:cs="Times New Roman"/>
                <w:b/>
                <w:sz w:val="28"/>
                <w:szCs w:val="28"/>
              </w:rPr>
              <w:t>" опубликовала недвусмысленный материал о китайском прошлом российской Сибири</w:t>
            </w:r>
          </w:p>
          <w:p w:rsidR="001C6CC8" w:rsidRPr="001C6CC8" w:rsidRDefault="001C6CC8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Камнем преткновения, вынудившим китайцев заглянуть в учебники истории, стала общественная кампания, развернутая активистами в Сибири. Они начали сбор подписей за запрет экспорта российской древесины в КНР и даже умудрились получить 250 тысяч автографов сограждан. В Китае такую инициативу, мягко говоря, не поняли. "В прошлом китайская территория Сибирь теперь принадлежит другой стране - России. Вся эта ситуация очень задела чувства китайцев и опечалила их. Если россияне действительно придерживаются такой позиции, то Китай впредь больше не будет импортировать российскую древесину. Наверняка не пройдет и нескольких лет, как россияне начнут сожалеть о своих действиях - в конце концов, это страна, которой всегда всего мало", - отмечается в статье.</w:t>
            </w:r>
          </w:p>
          <w:p w:rsidR="00822F8A" w:rsidRDefault="00E322A4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http://www.dsnews.ua/world/sibir-nasha-v-kitae-pozarilis-na-rossiyskie-territorii-05092018191400</w:t>
              </w:r>
            </w:hyperlink>
          </w:p>
          <w:p w:rsidR="003A293E" w:rsidRDefault="003A293E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0A" w:rsidRDefault="003A293E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Гонконге открылся первый розничный «магазин без продавцов», оборудованный электронной платежной системой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Alipay</w:t>
            </w:r>
            <w:proofErr w:type="spellEnd"/>
          </w:p>
          <w:p w:rsidR="003A293E" w:rsidRDefault="003A293E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Он расположен в Олимпийском городке района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Коулун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93E" w:rsidRDefault="00E322A4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https://apps.facebook.com/ChinaorgcnRussian/posts/1388204104665343</w:t>
              </w:r>
            </w:hyperlink>
          </w:p>
          <w:p w:rsidR="003A293E" w:rsidRDefault="003A293E" w:rsidP="001C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Россия бросит 1 трлн. рублей на дорогу в Китай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Россия готова внести свою лепту в строительство 8000-километровой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трансевроазиатской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автомагистрали Европа — Западный Китай (ЕЗК), которая соединит Европу и Китай. Этот мегапроект обойдется ей в 1 трлн рублей — из которого 825 млрд будут взяты из бюджета — до 2024 года. Трасса начнется на границе с Белоруссией и закончится на границе с Казахстаном.</w:t>
            </w:r>
          </w:p>
          <w:p w:rsidR="0077702A" w:rsidRPr="00D62DD7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https://www.ridus.ru/news/283125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716DB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81620A" w:rsidRPr="0081620A" w:rsidRDefault="003A293E" w:rsidP="003A29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81620A"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 для Китая закончился. Что сломалось в Поднебесной?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Похоже, в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Бэйдайхэ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были приняты очень жесткие решения: не ложиться под американцев, на торговую войну отвечать торговой войной. И быть готовыми не только к торговой — вполне вероятны попытки настоящей войны (например, из-за Тайваня, из-за островов в Южно-Китайском море). Судя по всему, были </w:t>
            </w: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приняты решения по некоторому закручиванию гаек, ужесточению дисциплины в партии и обществе. Началась новая кампания патриотизма, причем понимаемого как любовь к партии и лично товарищу Си Цзиньпину. В связи с этим во всех парторганизациях проводятся собрания, где объясняется, что значит быть патриотами. Каждый участник собрания должен высказаться, а потом все, воодушевленные, поют революционные песни. На днях впервые за многовековую историю состоялась церемония подъема флага в монастыре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Шаолинь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Монахам поставили флагшток — и они по стойке смирно наблюдали, как взвивался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красный флаг с пятью звездами. </w:t>
            </w:r>
          </w:p>
          <w:p w:rsidR="00567E69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https://telegra.ph/Mir-dlya-Kitaya-zakonchilsya-chto-slomalos-v-Podnebesnoj-09-07</w:t>
              </w:r>
            </w:hyperlink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proofErr w:type="spellStart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Bloomberg</w:t>
            </w:r>
            <w:proofErr w:type="spellEnd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Китай проникает на российский Дальний Восток в погоне за продукцией земледелия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Китайская компания «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Джей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-би-эй» (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JBA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построит на российском Дальнем Востоке соевую фабрику, зерновой порт и возьмет в аренду 100 тыс. гектаров сельскохозяйственных угодий. Создание логистической инфраструктуры будет способствовать наращиванию производства в этом регионе зерновых, сои, соевого масла и кукурузы, сообщает американское агентство деловой информации. Из-за усиления торгового спора с США, в рамках которого были введены большие пошлины на американские соевые бобы, возникла опасность дефицита этой продукции, и поэтому Китай стремится диверсифицировать источники поставок сельскохозяйственных товаров.</w:t>
            </w:r>
          </w:p>
          <w:p w:rsidR="003A293E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https://inosmi.ru/economic/20180906/243179354.html</w:t>
              </w:r>
            </w:hyperlink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Феникс (Китай): Пора действовать! Россия скупает юани, чтобы не нуждаться в долларах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готовится нанести решающий удар по американскому чувству мирового господства. Со второй половины 2017 года Центральный банк Российской Федерации за короткий срок закупил 79 миллиардов юаней. Ни в одной стране мира не наблюдалась такая высокая скорость скупки китайской валюты. По сообщениям, доля юаня в резервных активах выросла почти в </w:t>
            </w: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три раза с 1% до 2,8%, приблизившись к канадскому доллару. С одной стороны, скупка юаней обусловлена стремление распрощаться с долларом, а с другой, попытка России сыграть в игру с мировой экономикой, считает издание «Феникс».</w:t>
            </w:r>
          </w:p>
          <w:p w:rsidR="0077702A" w:rsidRPr="00D62DD7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https://inosmi.ru/economic/20180907/243188405.html</w:t>
              </w:r>
            </w:hyperlink>
          </w:p>
        </w:tc>
      </w:tr>
      <w:tr w:rsidR="00B14961" w:rsidRPr="00D62DD7" w:rsidTr="004F2C05">
        <w:tc>
          <w:tcPr>
            <w:tcW w:w="1555" w:type="dxa"/>
            <w:gridSpan w:val="2"/>
          </w:tcPr>
          <w:p w:rsidR="00B14961" w:rsidRPr="00D62DD7" w:rsidRDefault="00716DB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Китае полиция устроила погром христианских церквей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Полиция провинции Хэнань провела рейды по протестантским церквям, в процессе которых были разгромлены четыре церкви, сожжены религиозные книги и кресты, а также конфисковано церковное имущество.  Власти КНР устанавливают жесткий контроль за религиозными учреждениями по всей стране. Сообщалось, что сотни семейных церквей в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Хэнане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были закрыты с февраля, когда власти стали агрессивными в осуществлении недавно принятых Положений о религиозных делах. Наблюдатели говорят, что цель политики китайского лидера Си Цзиньпина состоит в том, чтобы сдержать рост и распространение христианства в стране и ужесточить контроль над религиозными группами.</w:t>
            </w:r>
          </w:p>
          <w:p w:rsidR="00B14961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https://www.voanews.com/a/crackdown-on-christian-churches-intensifies-in-china/4561700.html</w:t>
              </w:r>
            </w:hyperlink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620A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162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Основатель </w:t>
            </w:r>
            <w:proofErr w:type="spellStart"/>
            <w:r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Джек </w:t>
            </w:r>
            <w:proofErr w:type="spellStart"/>
            <w:r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заявил, что уходит на пенсию с 10 сентября, в день своего 54-летия</w:t>
            </w:r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 займётся благотворительностью и образованием, но </w:t>
            </w:r>
            <w:proofErr w:type="gram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  следить</w:t>
            </w:r>
            <w:proofErr w:type="gram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компанией. </w:t>
            </w:r>
          </w:p>
          <w:p w:rsidR="003A293E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https://clck.ru/EJfUA</w:t>
              </w:r>
            </w:hyperlink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620A" w:rsidRPr="0081620A" w:rsidRDefault="003A293E" w:rsidP="003A29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="0081620A"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Пенсионная реформа: опыт Китая</w:t>
            </w:r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Говоря о необходимости повышения пенсионного возраста, наши власти убеждают свой народ, ссылаясь на международный опыт, </w:t>
            </w:r>
            <w:proofErr w:type="gram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</w:t>
            </w:r>
            <w:proofErr w:type="gram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происходит повсеместно на Западе. Однако удивительно, что многочисленные комментаторы оправдывающие реформы предпочитают умалчивать о том, что в самой перспективной экономике мира – китайской, началась подготовка к постепенному снижению пенсионного возраста до уровня 55 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 у мужчин и 50 лет у женщин. </w:t>
            </w: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Сейчас в КНР действует традиционная для социалистических стран пенсионная система </w:t>
            </w: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60/55, однако правительство ещё в 2014 году объявило о планах её пересмотреть, исходя из научных исследований. В чем же дело? Почему китайцы не хотят повышать? Не знаем, но подозреваем, что компартия Китая несколько менее внимательно относится к рекомендациям международного валютного фонда, и думает в первую очередь о людях и стране. Шах и мат реформаторы.</w:t>
            </w:r>
          </w:p>
          <w:p w:rsidR="0077702A" w:rsidRPr="00D62DD7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https://t.me/ruredmantis/1209</w:t>
              </w:r>
            </w:hyperlink>
          </w:p>
        </w:tc>
      </w:tr>
      <w:tr w:rsidR="00B14961" w:rsidRPr="00D62DD7" w:rsidTr="004F2C05">
        <w:tc>
          <w:tcPr>
            <w:tcW w:w="1555" w:type="dxa"/>
            <w:gridSpan w:val="2"/>
          </w:tcPr>
          <w:p w:rsidR="00B14961" w:rsidRPr="00D62DD7" w:rsidRDefault="00716DB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Банки Китая отказываются менять доллары гражданам с российскими паспортами</w:t>
            </w:r>
          </w:p>
          <w:p w:rsidR="003A293E" w:rsidRDefault="00CD1B02" w:rsidP="003A293E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30D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https://dailystorm.ru/vlast/banki-kitaya-otkazyvayutsya-menyat-dollary-grazhdanam-s-rossiyskimi-pasportami</w:t>
              </w:r>
            </w:hyperlink>
          </w:p>
          <w:p w:rsidR="00CD1B02" w:rsidRDefault="00CD1B02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proofErr w:type="spellStart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El</w:t>
            </w:r>
            <w:proofErr w:type="spellEnd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Pais</w:t>
            </w:r>
            <w:proofErr w:type="spellEnd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(Испания): Китай соблазняет латиноамериканские элиты чековыми книжками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Китай начинает применять в Латинской Америке новую политику с целью увеличить свое политическое влияние и укрепить присутствие в регионе. Эта стратегия оригинальна, поскольку направлена на менее привычные области, чем экономика. Пекин начал активное сотрудничество с академическими кругами, средствами массовой информации, культурными организациями и политической элитой большинства стран на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континенте.Такой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дипломатический вариант Китай представляет как безобидный, но критики считают его попыткой склонить на свою сторону местные элиты с целью завоевать их расположение в собственных интересах. Хотя убеждение и упрочение институционных связей является обычной практикой в международных отношениях, китайская версия того, что американский академик Джозеф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Joseph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Nye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назвал «мягкой силой», вызывает постоянные подозрения.</w:t>
            </w:r>
          </w:p>
          <w:p w:rsidR="003A293E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https://inosmi.ru/politic/20180908/243194784.html</w:t>
              </w:r>
            </w:hyperlink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Популярный антивирус для </w:t>
            </w:r>
            <w:proofErr w:type="spellStart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</w:t>
            </w:r>
            <w:proofErr w:type="spellEnd"/>
            <w:r w:rsidRPr="003A29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крал данные и отправлял их в Китай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Популярный антивирус для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названием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Adware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Doctor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уличили в краже истории браузеров и конфиденциальных данных пользователей и их отправке на сторонний сервер.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Adware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Doctor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позиционируемый разработчиками как продукт для защиты от вредоносного и рекламного ПО, занимал первую строчку по популярности среди платных программ в каталоге приложений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Mac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Store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Хотя домен расположен на сервере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Amazon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AWS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судя по записям DNS администрирование осуществляется из Китая. В </w:t>
            </w:r>
            <w:proofErr w:type="spellStart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настояще</w:t>
            </w:r>
            <w:proofErr w:type="spellEnd"/>
            <w:r w:rsidRPr="003A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время неизвестно, с какой целью собирались данные.</w:t>
            </w:r>
          </w:p>
          <w:p w:rsidR="003A293E" w:rsidRDefault="00E322A4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https://www.securitylab.ru/news/495523.php</w:t>
              </w:r>
            </w:hyperlink>
          </w:p>
          <w:p w:rsidR="0077702A" w:rsidRDefault="0077702A" w:rsidP="003A29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702A" w:rsidRPr="0077702A" w:rsidRDefault="0077702A" w:rsidP="0077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w:r w:rsidRPr="007770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Представитель </w:t>
            </w:r>
            <w:proofErr w:type="spellStart"/>
            <w:r w:rsidRPr="007770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7770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отрицает планы Джека </w:t>
            </w:r>
            <w:proofErr w:type="spellStart"/>
            <w:r w:rsidRPr="007770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7770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уйти в отставку 10 сентября</w:t>
            </w:r>
          </w:p>
          <w:p w:rsidR="0077702A" w:rsidRPr="0077702A" w:rsidRDefault="0077702A" w:rsidP="0077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Фразы в статье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New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York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Times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которых говорилось, что Джек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уходит на пенсию, «были вырваны из контекста» и являются «фактической ошибкой», заявил представитель компании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 его словам, Джек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останется генеральным директором компании, а в понедельник глава </w:t>
            </w:r>
            <w:proofErr w:type="spellStart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777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планирует рассказать о своих планах по управлению компанией на ближайшие 10 лет. </w:t>
            </w:r>
          </w:p>
          <w:p w:rsidR="0077702A" w:rsidRPr="00D62DD7" w:rsidRDefault="00E322A4" w:rsidP="007770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https://www.scmp.com/business/companies/article/2163376/jack-ma-remain-alibabas-chairman-succession-plan-younger-talent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716DBF" w:rsidRPr="00D62DD7" w:rsidTr="004F2C05">
        <w:tc>
          <w:tcPr>
            <w:tcW w:w="1555" w:type="dxa"/>
            <w:gridSpan w:val="2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8051" w:type="dxa"/>
          </w:tcPr>
          <w:p w:rsidR="0081620A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Власти Сеула обязали ежедневно проверять общественные туалеты на наличие скрытых камер</w:t>
            </w:r>
          </w:p>
          <w:p w:rsidR="003A293E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Записанные видео публикуются в сети без ведома жертв и стали большой проблемой. </w:t>
            </w:r>
          </w:p>
          <w:p w:rsidR="009A439B" w:rsidRPr="00D62DD7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https://clck.ru/EFeZB</w:t>
              </w:r>
            </w:hyperlink>
          </w:p>
        </w:tc>
      </w:tr>
      <w:tr w:rsidR="00716DBF" w:rsidRPr="00D62DD7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>Минобороны Южной Кореи подготовило план по вводу войск в КНДР</w:t>
            </w:r>
          </w:p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При предыдущем президенте Южной Кореи министерство обороны страны подготовило план, который предусматривал ввод войск в КНДР и установление полного контроля над страной в случае свержения там Ким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или иных кризисных событий. При этом в самой Южной Корее собирались вводить военное положение. об этом документе стало известно в ходе расследования, которое проводится по поводу незаконной деятельности военной разведки.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Гуппа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прокуроров проводила расследование в связи со скандалом, когда выяснилось, что </w:t>
            </w:r>
            <w:r w:rsidRPr="009A4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Командование оборонной безопасности министерства обороны составило план, предусматривающий ввод войск в крупные города Южной Кореи, если начнутся волнения в случае отмены Конституционным судом импичмента Пак Кын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. План был составлен с многочисленными нарушениями закона и напоминал по стилю действий военные перевороты Южной Кореи в 1960-1980-х годах.</w:t>
            </w:r>
          </w:p>
          <w:p w:rsidR="009A439B" w:rsidRPr="00D62DD7" w:rsidRDefault="00E322A4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https://rg.ru/2018/09/05/minoborony-iuzhnoj-korei-podgotovilo-plan-po-vvodu-vojsk-v-kndr.html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716DBF" w:rsidRPr="001D0E64" w:rsidTr="004F2C05">
        <w:tc>
          <w:tcPr>
            <w:tcW w:w="1555" w:type="dxa"/>
            <w:gridSpan w:val="2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Япония выразила Москве новый протест из-за Курил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Власти Японии по дипломатическим каналам передали России протест, связанный с проведением мероприятий в честь окончания Второй мировой войны на четырех островах Южных Курил. Отмечается, что усиление военного присутствия РФ на северных островах расходится с японской позицией по этому вопросу.</w:t>
            </w:r>
          </w:p>
          <w:p w:rsidR="009A439B" w:rsidRPr="001D0E64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http://argumenti.ru/politics/2018/09/584443</w:t>
              </w:r>
            </w:hyperlink>
          </w:p>
        </w:tc>
      </w:tr>
      <w:tr w:rsidR="00716DBF" w:rsidRPr="001D0E64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Японии состоялись первые </w:t>
            </w:r>
            <w:proofErr w:type="spellStart"/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>блокчейн</w:t>
            </w:r>
            <w:proofErr w:type="spellEnd"/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>-выборы</w:t>
            </w:r>
          </w:p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В городе Цукуба (префектура Ибараки) была введена новая онлайн-система голосования, основанная на системе идентификации номеров и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-технологии. Граждане </w:t>
            </w:r>
            <w:proofErr w:type="spellStart"/>
            <w:proofErr w:type="gram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решали,на</w:t>
            </w:r>
            <w:proofErr w:type="spellEnd"/>
            <w:proofErr w:type="gram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какие социальные проекты стоит направить гражданские взносы, используя вместо паспорта  специальные карточки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 </w:t>
            </w:r>
            <w:proofErr w:type="spellStart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blockchain</w:t>
            </w:r>
            <w:proofErr w:type="spellEnd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избирателю не использовать обычные бюллетени и предотвращает фальсификацию данных голосования.</w:t>
            </w:r>
          </w:p>
          <w:p w:rsidR="009A439B" w:rsidRPr="001D0E64" w:rsidRDefault="00E322A4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.W4_mx5mOGyW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https://www.japantimes.co.jp/news/2018/09/02/national/politics-diplomacy/new-online-voting-system-introduced-city-tsukuba/#.W4_mx5mOGyW</w:t>
              </w:r>
            </w:hyperlink>
          </w:p>
        </w:tc>
      </w:tr>
      <w:tr w:rsidR="00716DBF" w:rsidRPr="001D0E64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Япония повысит пенсионный возраст до 70 лет в ближайшие 3 года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интервью премьер-министра страны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Nikkei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Asia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, в его планы входит повысить пенсионный возраст с текущих 65 до 70 лет. Он заявил, что будущие изменения в законодательстве страны позволят японцам дольше работать и "оставаться активными до конца жизни". Данные меры </w:t>
            </w:r>
            <w:r w:rsidRPr="003A2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вызваны проблемами падающего числа населения и растущего финансового долга.</w:t>
            </w:r>
          </w:p>
          <w:p w:rsidR="0077702A" w:rsidRPr="001D0E64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https://asia.nikkei.com/Editor-s-Picks/Interview/Abe-ready-to-tackle-Japan-s-retirement-age-and-pension-crunch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</w:tr>
      <w:tr w:rsidR="00716DBF" w:rsidRPr="005C113F" w:rsidTr="004F2C05">
        <w:tc>
          <w:tcPr>
            <w:tcW w:w="1555" w:type="dxa"/>
            <w:gridSpan w:val="2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8051" w:type="dxa"/>
          </w:tcPr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пакетах на пустыре. В Индии нашли тела 14 младенцев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В Индии на пустыре в южной части Калькутты обнаружили тела 14 младенцев, пишет NDTV. Как сообщает местная полиция, они были завёрнуты в пластиковые пакеты и лежали на траве. Предполагается, что тела сбросили туда, когда никто не занимался уходом за этой землёй. Правоохранители допускают, что находка связана с незаконными абортами.</w:t>
            </w:r>
          </w:p>
          <w:p w:rsidR="009A439B" w:rsidRPr="00051A72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https://life.ru/t/новости/1148590/v_pakietakh_na_pustyrie_v_indii_nashli_tiela_14_mladientsiev</w:t>
              </w:r>
            </w:hyperlink>
          </w:p>
        </w:tc>
      </w:tr>
      <w:tr w:rsidR="00716DBF" w:rsidRPr="0081620A" w:rsidTr="004F2C05">
        <w:tc>
          <w:tcPr>
            <w:tcW w:w="1555" w:type="dxa"/>
            <w:gridSpan w:val="2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9A439B" w:rsidRPr="009A439B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A439B">
              <w:rPr>
                <w:rFonts w:ascii="Times New Roman" w:hAnsi="Times New Roman" w:cs="Times New Roman"/>
                <w:b/>
                <w:sz w:val="28"/>
                <w:szCs w:val="28"/>
              </w:rPr>
              <w:t>Верховный суд Индии решит судьбу закона о супружеских изменах</w:t>
            </w:r>
          </w:p>
          <w:p w:rsidR="009A439B" w:rsidRPr="0081620A" w:rsidRDefault="009A439B" w:rsidP="009A4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Колониальный закон 1860 г., криминализирующий прелюбодеяние, был оспорен в Верховном суде Индии. Статья 497 Уголовного Кодекса Индии указывает, что посторонний мужчина может вступить в интимные отношения с замужней дамой только с согласия ее мужа. Если муж уличил жену в измене без его разрешения, то его считают "единственной жертвой" и наказывают любовника, а не неверную супругу. Считается, что «третья сторона» вторглась в супружескую жизнь и нарушила святость брака, за что п</w:t>
            </w:r>
            <w:bookmarkStart w:id="0" w:name="_GoBack"/>
            <w:bookmarkEnd w:id="0"/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редусмотрена уголовная ответственность. Однако у жены нет такого же права действовать против любовницы мужа. Юристы и правозащитники считают, что непредоставление для обоих супругов одинаковых средств правовой защиты нарушает статью 14 Конституции, которая обещает равенство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 и равную защиту прав. </w:t>
            </w:r>
            <w:hyperlink r:id="rId35" w:history="1">
              <w:r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ttp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atimes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archaic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indian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law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criminalizing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adultery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awaits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supreme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courts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A439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judgment</w:t>
              </w:r>
              <w:r w:rsidRPr="0081620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</w:p>
        </w:tc>
      </w:tr>
      <w:tr w:rsidR="00716DBF" w:rsidRPr="005C113F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Верховный суд Индии отменил запрет на гомосексуальные отношения, пишет WSJ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Верховный суд Индии отменил статью 377 Уголовного кодекса страны 1850 </w:t>
            </w:r>
            <w:proofErr w:type="gram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г. ,</w:t>
            </w:r>
            <w:proofErr w:type="gram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предусматривающую жесткое наказание за "половое сношение с мужчиной, женщиной или животным, </w:t>
            </w:r>
            <w:r w:rsidRPr="003A2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осуществлены неестественным способом". 150-летний закон колониальной эпохи, криминализирующий гомосексуальные отношения, был признан неконституционным. Ранее представители ЛГБТ подвергались шантажу и преследованиям со стороны властей. Их также могли приговорить к пожизненному тюремному заключению. </w:t>
            </w:r>
          </w:p>
          <w:p w:rsidR="0077702A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https://telegra.ph/Indian-Supreme-Court-Strikes-Down-377-British-Era-Law-Criminalizing-Gay-Sex-09-06</w:t>
              </w:r>
            </w:hyperlink>
          </w:p>
        </w:tc>
      </w:tr>
      <w:tr w:rsidR="00716DBF" w:rsidRPr="005C113F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Индия установит «умные ограждения» вдоль границы с Пакистаном и Бангладеш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Индия собирается в ближайшее время установить «умные ограждения» вдоль границы с Пакистаном и Бангладеш, которые будут включать в себя лазерные заборы и другие современные технологии. Ожидается, что министр внутренних дел запустит программу 17 сентября.</w:t>
            </w:r>
          </w:p>
          <w:p w:rsidR="0077702A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https://economictimes.indiatimes.com/news/defence/home-minister-to-soon-launch-smart-fence-project-along-pakistan-border-bsf-dg/articleshow/65720343.cms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716DBF" w:rsidRPr="005E62C6" w:rsidTr="004F2C05">
        <w:tc>
          <w:tcPr>
            <w:tcW w:w="1555" w:type="dxa"/>
            <w:gridSpan w:val="2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8051" w:type="dxa"/>
          </w:tcPr>
          <w:p w:rsid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В Северной Корее формируется легальная рыночная экономика</w:t>
            </w:r>
          </w:p>
          <w:p w:rsid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В статье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подготовленной центрам стратегических и международных исследований в Вашингтоне, говорится, что сейчас действуют по крайней мере 436 официально санкционированных рынков в Северной Корее и доходы, поступающие в правительство через налоги и сборы от этих рынков, предположительно, составляют $56,8 миллиона в год. Размеры рынков колеблются от 256 квадратных метров до 23 557 квадратных метров. Самый крупный рынок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Sunam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Чхончжине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 правительству доходов в размере $849 329 в год за счет налогов и аренды, говорится в статье. Газета пишет, что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тончжу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(«мастера денег») выступают в качестве частных банков в стране, где отсутствует финансовый рынок. Они вносят вклад в экономику через проекты, связанные с государственными корпорациями и инвестиции в различные правительственные проекты развития.</w:t>
            </w:r>
          </w:p>
          <w:p w:rsidR="009A439B" w:rsidRPr="005E62C6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https://t.me/northkoreadaily</w:t>
              </w:r>
            </w:hyperlink>
          </w:p>
        </w:tc>
      </w:tr>
      <w:tr w:rsidR="00716DBF" w:rsidRPr="005E62C6" w:rsidTr="004F2C05">
        <w:tc>
          <w:tcPr>
            <w:tcW w:w="1555" w:type="dxa"/>
            <w:gridSpan w:val="2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81620A" w:rsidRDefault="009A439B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Южнокорейские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сообщили об «исчезновении» лидера КНДР Ким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</w:p>
          <w:p w:rsidR="00716DBF" w:rsidRDefault="009A439B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39B">
              <w:rPr>
                <w:rFonts w:ascii="Times New Roman" w:hAnsi="Times New Roman" w:cs="Times New Roman"/>
                <w:sz w:val="28"/>
                <w:szCs w:val="28"/>
              </w:rPr>
              <w:t>Он не появлялся на публике на протяжении 15 дней.</w:t>
            </w:r>
          </w:p>
          <w:p w:rsidR="009A439B" w:rsidRPr="005E62C6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https://t.me/rlz_the_kraken</w:t>
              </w:r>
            </w:hyperlink>
          </w:p>
        </w:tc>
      </w:tr>
      <w:tr w:rsidR="00716DBF" w:rsidRPr="005E62C6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716DBF" w:rsidRDefault="003A293E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пообещал, что завершит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денуклеаризацию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КНДР до конца первого президентского срока Трампа</w:t>
            </w:r>
          </w:p>
          <w:p w:rsidR="0077702A" w:rsidRPr="005E62C6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https://t.me/WhiteHouseCards</w:t>
              </w:r>
            </w:hyperlink>
          </w:p>
        </w:tc>
      </w:tr>
      <w:tr w:rsidR="00716DBF" w:rsidRPr="005E62C6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81620A" w:rsidRDefault="003A293E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Матвиенко 7 сентября отправится в КНДР с официальным визитом и передаст Ким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Ыну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послание Путина</w:t>
            </w:r>
          </w:p>
          <w:p w:rsidR="003A293E" w:rsidRDefault="003A293E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В Пхеньяне она представит Россию на праздновании 70-летия КНДР. </w:t>
            </w:r>
          </w:p>
          <w:p w:rsidR="0077702A" w:rsidRPr="005E62C6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https://clck.ru/EJMUt</w:t>
              </w:r>
            </w:hyperlink>
          </w:p>
        </w:tc>
      </w:tr>
      <w:tr w:rsidR="00716DBF" w:rsidRPr="005E62C6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Северокорейский хакер обвиняется в кибер-атаках на Национальную службу здравоохранения Англии (NHS)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34-летний Пак Джин Хек обвиняется Министерством юстиции США в помощи при организации кибератак против Национальной службы здравоохранения Англии в 2017 году, в результате которых были отменены операции, отключены машины скорой помощи, а данные пациентов стали недоступны. Он также был вовлечен в нападение на корпорацию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в 2014 году и кражу $81 млн. у Банка Бангладеш в 2016 году. Ранее в кибер-атаках обвинялись хакеры из Китая, но прокуроры заявили, что виновник родом из Северной Корее.</w:t>
            </w:r>
          </w:p>
          <w:p w:rsidR="00716DBF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A293E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https://www.theguardian.com/world/2018/sep/06/us-doj-north-korea-sony-hackers-chares</w:t>
              </w:r>
            </w:hyperlink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20A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Лидер КНДР Ким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настроен на движение к объединению двух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Корей</w:t>
            </w:r>
            <w:proofErr w:type="spellEnd"/>
          </w:p>
          <w:p w:rsid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Об этом по итогам состоявшейся встречи с руководителем республики сообщила спикер Совета Федерации Валентина Матвиенко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02A" w:rsidRPr="005E62C6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https://tass.ru/politika/5539242</w:t>
              </w:r>
            </w:hyperlink>
          </w:p>
        </w:tc>
      </w:tr>
      <w:tr w:rsidR="00716DBF" w:rsidRPr="005E62C6" w:rsidTr="004F2C05">
        <w:tc>
          <w:tcPr>
            <w:tcW w:w="1555" w:type="dxa"/>
            <w:gridSpan w:val="2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051" w:type="dxa"/>
          </w:tcPr>
          <w:p w:rsidR="0081620A" w:rsidRDefault="003A293E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 отмечается 70-ая Годовщина Дня образования КНДР</w:t>
            </w:r>
          </w:p>
          <w:p w:rsidR="00716DBF" w:rsidRDefault="003A293E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Для участия в праздничном военном параде было задействовано 10 тыс. военнослужащих Корейской народной армии.</w:t>
            </w:r>
          </w:p>
          <w:p w:rsidR="0077702A" w:rsidRPr="005E62C6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https://forbes.kz/news/2018/09/09/newsid_181319</w:t>
              </w:r>
            </w:hyperlink>
          </w:p>
        </w:tc>
      </w:tr>
      <w:tr w:rsidR="009E2CA9" w:rsidRPr="005C113F" w:rsidTr="007B58C8">
        <w:trPr>
          <w:trHeight w:val="317"/>
        </w:trPr>
        <w:tc>
          <w:tcPr>
            <w:tcW w:w="9606" w:type="dxa"/>
            <w:gridSpan w:val="3"/>
          </w:tcPr>
          <w:p w:rsidR="009E2CA9" w:rsidRPr="001D0E64" w:rsidRDefault="001D0E64" w:rsidP="009E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Мьянма</w:t>
            </w:r>
          </w:p>
        </w:tc>
      </w:tr>
      <w:tr w:rsidR="00716DBF" w:rsidRPr="005C113F" w:rsidTr="00FF526F">
        <w:trPr>
          <w:trHeight w:val="317"/>
        </w:trPr>
        <w:tc>
          <w:tcPr>
            <w:tcW w:w="1485" w:type="dxa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8121" w:type="dxa"/>
            <w:gridSpan w:val="2"/>
          </w:tcPr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 Мьянмы приговорил журналистов </w:t>
            </w:r>
            <w:proofErr w:type="spellStart"/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Reuters</w:t>
            </w:r>
            <w:proofErr w:type="spellEnd"/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7 годам тюрьмы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Суд Мьянмы признал репортёров Ко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Лона и Ко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Кья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, занимавшихся расследованием убийств мусульман-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, виновными в "разглашении государственной тайны" и приговорил их к 7 годам тюремного заключения. Репортёры были арестованы в декабре прошлого года. Они занимались расследованием действий силовых структур в штате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Ракхайн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подвергались нападениям и убийствам. По версии следствия, сотрудники полиции передали им "секретные правительственные документы". </w:t>
            </w:r>
          </w:p>
          <w:p w:rsidR="009A439B" w:rsidRPr="005C113F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https://mainichi.jp/english/articles/20180903/p2g/00m/0in/060000c</w:t>
              </w:r>
            </w:hyperlink>
          </w:p>
        </w:tc>
      </w:tr>
      <w:tr w:rsidR="00716DBF" w:rsidRPr="005C113F" w:rsidTr="00FF526F">
        <w:trPr>
          <w:trHeight w:val="317"/>
        </w:trPr>
        <w:tc>
          <w:tcPr>
            <w:tcW w:w="1485" w:type="dxa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121" w:type="dxa"/>
            <w:gridSpan w:val="2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Бирманские кошки снова становятся символом </w:t>
            </w:r>
            <w:proofErr w:type="spellStart"/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мьянманской</w:t>
            </w:r>
            <w:proofErr w:type="spellEnd"/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чности. Полутораминутное видео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бирманских кошек разводят в специальном кошачьем приюте (или заповеднике) на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Инле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- в других местах они уже практически исчезли. В приюте находится 37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отных, в том числе пять котят. 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Кошек воспринимают здесь как "национальное наследие" </w:t>
            </w:r>
            <w:proofErr w:type="gram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и  как</w:t>
            </w:r>
            <w:proofErr w:type="gram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уникальный символ Мьянмы. Больше того, здесь считают, что национализм и любовь к своей родине лучше проявлять не в агрессивной риторике, а в любви к собственным "национальным" кошкам.</w:t>
            </w:r>
          </w:p>
          <w:p w:rsidR="0077702A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https://uk.news.yahoo.com/burmese-cats-return-symbol-myanmar-160400108.html?guccounter=1</w:t>
              </w:r>
            </w:hyperlink>
          </w:p>
        </w:tc>
      </w:tr>
      <w:tr w:rsidR="007142D4" w:rsidRPr="005C113F" w:rsidTr="007B58C8">
        <w:trPr>
          <w:trHeight w:val="317"/>
        </w:trPr>
        <w:tc>
          <w:tcPr>
            <w:tcW w:w="9606" w:type="dxa"/>
            <w:gridSpan w:val="3"/>
          </w:tcPr>
          <w:p w:rsidR="007142D4" w:rsidRDefault="00910464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</w:tr>
      <w:tr w:rsidR="00716DBF" w:rsidRPr="005C113F" w:rsidTr="00FF526F">
        <w:trPr>
          <w:trHeight w:val="317"/>
        </w:trPr>
        <w:tc>
          <w:tcPr>
            <w:tcW w:w="1485" w:type="dxa"/>
          </w:tcPr>
          <w:p w:rsidR="00716DBF" w:rsidRPr="00716DBF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8121" w:type="dxa"/>
            <w:gridSpan w:val="2"/>
          </w:tcPr>
          <w:p w:rsidR="0081620A" w:rsidRDefault="00716DBF" w:rsidP="00716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В Малайзии Шариатский суд приговорил к 6 ударам палкой и штрафу ~$800 двух женщин за попытку вступить в сексуальные отношения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прошло в присутствии 100 человек. </w:t>
            </w:r>
          </w:p>
          <w:p w:rsidR="009A439B" w:rsidRPr="00707214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https://clck.ru/EFvKV</w:t>
              </w:r>
            </w:hyperlink>
          </w:p>
        </w:tc>
      </w:tr>
      <w:tr w:rsidR="00716DBF" w:rsidRPr="005C113F" w:rsidTr="00FF526F">
        <w:trPr>
          <w:trHeight w:val="317"/>
        </w:trPr>
        <w:tc>
          <w:tcPr>
            <w:tcW w:w="1485" w:type="dxa"/>
          </w:tcPr>
          <w:p w:rsidR="00716DBF" w:rsidRPr="00D62DD7" w:rsidRDefault="00716DBF" w:rsidP="0071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09.2018</w:t>
            </w:r>
          </w:p>
        </w:tc>
        <w:tc>
          <w:tcPr>
            <w:tcW w:w="8121" w:type="dxa"/>
            <w:gridSpan w:val="2"/>
          </w:tcPr>
          <w:p w:rsidR="00716DBF" w:rsidRDefault="003A293E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Знаменитый малазийский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Boeing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777-200ER, пропавший 4 года назад в Южно-Китайском море, обнаружили в высокогорных джунглях Камбоджи с помощью </w:t>
            </w:r>
            <w:proofErr w:type="spellStart"/>
            <w:proofErr w:type="gram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Google</w:t>
            </w:r>
            <w:proofErr w:type="spellEnd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Maps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Скоро</w:t>
            </w:r>
            <w:proofErr w:type="gram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туда отправится в экспертная группа.</w:t>
            </w:r>
          </w:p>
          <w:p w:rsidR="0081620A" w:rsidRPr="00707214" w:rsidRDefault="0081620A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30D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https://mir24.tv/news/16320674/propavshii-4-goda-nazad-malaziiskii-boing-nashli-v-kambodzhe</w:t>
              </w:r>
            </w:hyperlink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822F8A" w:rsidRPr="005B33EE" w:rsidRDefault="003A293E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Шри-Ланка</w:t>
            </w:r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A293E">
              <w:rPr>
                <w:rFonts w:ascii="Times New Roman" w:hAnsi="Times New Roman" w:cs="Times New Roman"/>
                <w:b/>
                <w:sz w:val="28"/>
                <w:szCs w:val="28"/>
              </w:rPr>
              <w:t>Полиция Шри-Ланки получила право ареста антиправительственных заговорщиков</w:t>
            </w:r>
          </w:p>
          <w:p w:rsidR="003A293E" w:rsidRPr="003A293E" w:rsidRDefault="003A293E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Представители судебной власти Шри Ланки заявили, что полиция имеет право на арест подозреваемых в антиправительственном заговоре без постановления суда в силу особой опасности данной угрозы. Заявление стало ответом на обращение полиции в суд для получения разрешения на проведение превентивных мероприятий в отношении протестующих от Объединенной Оппозиции, которые, согласно полученной информации, планируют окружить президентский дворец.</w:t>
            </w:r>
          </w:p>
          <w:p w:rsidR="0077702A" w:rsidRPr="005B33EE" w:rsidRDefault="00E322A4" w:rsidP="003A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https://regnum.ru/news/polit/2476248.html</w:t>
              </w:r>
            </w:hyperlink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7A5E0B" w:rsidRDefault="007A5E0B" w:rsidP="007A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81620A" w:rsidRDefault="003A293E" w:rsidP="005F6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Спасший 12 детей из пещеры в Таиланде британский дайвер намерен подать на Илона Маска в суд за клевету сразу в трёх странах: Таиланде, Британии и США</w:t>
            </w:r>
          </w:p>
          <w:p w:rsidR="005F6814" w:rsidRDefault="003A293E" w:rsidP="005F6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Маск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назвал Вернона </w:t>
            </w:r>
            <w:proofErr w:type="spellStart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>Ансворта</w:t>
            </w:r>
            <w:proofErr w:type="spellEnd"/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педофилом.</w:t>
            </w:r>
          </w:p>
          <w:p w:rsidR="0077702A" w:rsidRDefault="00E322A4" w:rsidP="005F6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https://t.me/rlz_the_kraken</w:t>
              </w:r>
            </w:hyperlink>
          </w:p>
        </w:tc>
      </w:tr>
      <w:tr w:rsidR="0081620A" w:rsidRPr="005C113F" w:rsidTr="00463725">
        <w:trPr>
          <w:trHeight w:val="317"/>
        </w:trPr>
        <w:tc>
          <w:tcPr>
            <w:tcW w:w="9606" w:type="dxa"/>
            <w:gridSpan w:val="3"/>
          </w:tcPr>
          <w:p w:rsidR="0081620A" w:rsidRDefault="0081620A" w:rsidP="0081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81620A" w:rsidRPr="005C113F" w:rsidTr="00463725">
        <w:trPr>
          <w:trHeight w:val="317"/>
        </w:trPr>
        <w:tc>
          <w:tcPr>
            <w:tcW w:w="9606" w:type="dxa"/>
            <w:gridSpan w:val="3"/>
          </w:tcPr>
          <w:p w:rsidR="0081620A" w:rsidRPr="0081620A" w:rsidRDefault="0081620A" w:rsidP="00816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Путин принял приглашение вьетнамских властей посетить страну с официальным визитом</w:t>
            </w:r>
          </w:p>
          <w:p w:rsidR="0081620A" w:rsidRDefault="0081620A" w:rsidP="005F6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30DC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https://qil.su/HfHoqM</w:t>
              </w:r>
            </w:hyperlink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3"/>
          </w:tcPr>
          <w:p w:rsidR="00D46D26" w:rsidRDefault="00D46D26" w:rsidP="00D4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3"/>
          </w:tcPr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6DBF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осудила конкурс карикатур на пророка Мухаммада в Нидерландах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Индонезия осудила проведение конкурса карикатур на пророка Мухаммада, организованного лидером Партии свободы Нидерландов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Гертом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>Вилдерсоном</w:t>
            </w:r>
            <w:proofErr w:type="spellEnd"/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. Глава МИД Индонезии подчеркнула, что этот конкурс является провокационным и безответственным актом. Правительство Нидерландов заявило, что запрещение конкурса станет нарушением права на свободу выражения. </w:t>
            </w:r>
          </w:p>
          <w:p w:rsidR="00716DBF" w:rsidRPr="00716DBF" w:rsidRDefault="00716DBF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было намечено на 10 ноября 2018 года в штаб-квартире Партии свободы Нидерландов. </w:t>
            </w:r>
          </w:p>
          <w:p w:rsidR="009A439B" w:rsidRDefault="00E322A4" w:rsidP="00716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A439B" w:rsidRPr="001C57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https://regnum.ru/news/2473264.html</w:t>
              </w:r>
            </w:hyperlink>
          </w:p>
        </w:tc>
      </w:tr>
      <w:tr w:rsidR="00F80B36" w:rsidRPr="005C113F" w:rsidTr="007B58C8">
        <w:trPr>
          <w:trHeight w:val="317"/>
        </w:trPr>
        <w:tc>
          <w:tcPr>
            <w:tcW w:w="9606" w:type="dxa"/>
            <w:gridSpan w:val="3"/>
          </w:tcPr>
          <w:p w:rsidR="00F80B36" w:rsidRPr="00BB2283" w:rsidRDefault="003A293E" w:rsidP="00F8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Тайвань</w:t>
            </w:r>
          </w:p>
        </w:tc>
      </w:tr>
      <w:tr w:rsidR="00F55F35" w:rsidRPr="005C113F" w:rsidTr="00395C74">
        <w:trPr>
          <w:trHeight w:val="295"/>
        </w:trPr>
        <w:tc>
          <w:tcPr>
            <w:tcW w:w="9606" w:type="dxa"/>
            <w:gridSpan w:val="3"/>
          </w:tcPr>
          <w:p w:rsidR="0081620A" w:rsidRDefault="003A293E" w:rsidP="0019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81620A">
              <w:rPr>
                <w:rFonts w:ascii="Times New Roman" w:hAnsi="Times New Roman" w:cs="Times New Roman"/>
                <w:b/>
                <w:sz w:val="28"/>
                <w:szCs w:val="28"/>
              </w:rPr>
              <w:t>Тайвань ввел тестовый безвизовый режим для граждан России на период с 6 сентября 2018 г. по 31 июля 2019 г.</w:t>
            </w: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93E" w:rsidRDefault="003A293E" w:rsidP="0019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93E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РФ смогут находиться на острове до 14 дней без оформления визы. </w:t>
            </w:r>
          </w:p>
          <w:p w:rsidR="0077702A" w:rsidRDefault="00E322A4" w:rsidP="00191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7702A" w:rsidRPr="00E00C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http://qps.ru/F2ysb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54"/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45" w:rsidRDefault="002A0D45" w:rsidP="0055585A">
      <w:pPr>
        <w:spacing w:after="0" w:line="240" w:lineRule="auto"/>
      </w:pPr>
      <w:r>
        <w:separator/>
      </w:r>
    </w:p>
  </w:endnote>
  <w:endnote w:type="continuationSeparator" w:id="0">
    <w:p w:rsidR="002A0D45" w:rsidRDefault="002A0D45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45" w:rsidRDefault="002A0D45" w:rsidP="0055585A">
      <w:pPr>
        <w:spacing w:after="0" w:line="240" w:lineRule="auto"/>
      </w:pPr>
      <w:r>
        <w:separator/>
      </w:r>
    </w:p>
  </w:footnote>
  <w:footnote w:type="continuationSeparator" w:id="0">
    <w:p w:rsidR="002A0D45" w:rsidRDefault="002A0D45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30F32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C6CC8"/>
    <w:rsid w:val="001D0C76"/>
    <w:rsid w:val="001D0E64"/>
    <w:rsid w:val="001D15C7"/>
    <w:rsid w:val="001D281F"/>
    <w:rsid w:val="001D57B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0D45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293E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6DB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02A"/>
    <w:rsid w:val="00777A68"/>
    <w:rsid w:val="007864F7"/>
    <w:rsid w:val="00787D60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1620A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39B"/>
    <w:rsid w:val="009A467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87CB4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3819"/>
    <w:rsid w:val="00B14300"/>
    <w:rsid w:val="00B147E9"/>
    <w:rsid w:val="00B14961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1B02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22A4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B71E6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81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me.com/5381467/china-africa-debt-us-security/" TargetMode="External"/><Relationship Id="rId18" Type="http://schemas.openxmlformats.org/officeDocument/2006/relationships/hyperlink" Target="https://www.ridus.ru/news/283125" TargetMode="External"/><Relationship Id="rId26" Type="http://schemas.openxmlformats.org/officeDocument/2006/relationships/hyperlink" Target="https://inosmi.ru/politic/20180908/243194784.html" TargetMode="External"/><Relationship Id="rId39" Type="http://schemas.openxmlformats.org/officeDocument/2006/relationships/hyperlink" Target="https://t.me/rlz_the_kraken" TargetMode="External"/><Relationship Id="rId21" Type="http://schemas.openxmlformats.org/officeDocument/2006/relationships/hyperlink" Target="https://inosmi.ru/economic/20180907/243188405.html" TargetMode="External"/><Relationship Id="rId34" Type="http://schemas.openxmlformats.org/officeDocument/2006/relationships/hyperlink" Target="https://life.ru/t/&#1085;&#1086;&#1074;&#1086;&#1089;&#1090;&#1080;/1148590/v_pakietakh_na_pustyrie_v_indii_nashli_tiela_14_mladientsiev" TargetMode="External"/><Relationship Id="rId42" Type="http://schemas.openxmlformats.org/officeDocument/2006/relationships/hyperlink" Target="https://www.theguardian.com/world/2018/sep/06/us-doj-north-korea-sony-hackers-chares" TargetMode="External"/><Relationship Id="rId47" Type="http://schemas.openxmlformats.org/officeDocument/2006/relationships/hyperlink" Target="https://clck.ru/EFvKV" TargetMode="External"/><Relationship Id="rId50" Type="http://schemas.openxmlformats.org/officeDocument/2006/relationships/hyperlink" Target="https://t.me/rlz_the_kraken" TargetMode="External"/><Relationship Id="rId55" Type="http://schemas.openxmlformats.org/officeDocument/2006/relationships/footer" Target="footer1.xml"/><Relationship Id="rId7" Type="http://schemas.openxmlformats.org/officeDocument/2006/relationships/hyperlink" Target="https://t.me/daokedao" TargetMode="External"/><Relationship Id="rId12" Type="http://schemas.openxmlformats.org/officeDocument/2006/relationships/hyperlink" Target="https://svpressa.ru/society/article/209850/" TargetMode="External"/><Relationship Id="rId17" Type="http://schemas.openxmlformats.org/officeDocument/2006/relationships/hyperlink" Target="https://apps.facebook.com/ChinaorgcnRussian/posts/1388204104665343" TargetMode="External"/><Relationship Id="rId25" Type="http://schemas.openxmlformats.org/officeDocument/2006/relationships/hyperlink" Target="https://dailystorm.ru/vlast/banki-kitaya-otkazyvayutsya-menyat-dollary-grazhdanam-s-rossiyskimi-pasportami" TargetMode="External"/><Relationship Id="rId33" Type="http://schemas.openxmlformats.org/officeDocument/2006/relationships/hyperlink" Target="https://asia.nikkei.com/Editor-s-Picks/Interview/Abe-ready-to-tackle-Japan-s-retirement-age-and-pension-crunch" TargetMode="External"/><Relationship Id="rId38" Type="http://schemas.openxmlformats.org/officeDocument/2006/relationships/hyperlink" Target="https://t.me/northkoreadaily" TargetMode="External"/><Relationship Id="rId46" Type="http://schemas.openxmlformats.org/officeDocument/2006/relationships/hyperlink" Target="https://uk.news.yahoo.com/burmese-cats-return-symbol-myanmar-160400108.html?guccounte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news.ua/world/sibir-nasha-v-kitae-pozarilis-na-rossiyskie-territorii-05092018191400" TargetMode="External"/><Relationship Id="rId20" Type="http://schemas.openxmlformats.org/officeDocument/2006/relationships/hyperlink" Target="https://inosmi.ru/economic/20180906/243179354.html" TargetMode="External"/><Relationship Id="rId29" Type="http://schemas.openxmlformats.org/officeDocument/2006/relationships/hyperlink" Target="https://clck.ru/EFeZB" TargetMode="External"/><Relationship Id="rId41" Type="http://schemas.openxmlformats.org/officeDocument/2006/relationships/hyperlink" Target="https://clck.ru/EJMUt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EGCBU" TargetMode="External"/><Relationship Id="rId24" Type="http://schemas.openxmlformats.org/officeDocument/2006/relationships/hyperlink" Target="https://t.me/ruredmantis/1209" TargetMode="External"/><Relationship Id="rId32" Type="http://schemas.openxmlformats.org/officeDocument/2006/relationships/hyperlink" Target="https://www.japantimes.co.jp/news/2018/09/02/national/politics-diplomacy/new-online-voting-system-introduced-city-tsukuba/" TargetMode="External"/><Relationship Id="rId37" Type="http://schemas.openxmlformats.org/officeDocument/2006/relationships/hyperlink" Target="https://economictimes.indiatimes.com/news/defence/home-minister-to-soon-launch-smart-fence-project-along-pakistan-border-bsf-dg/articleshow/65720343.cms" TargetMode="External"/><Relationship Id="rId40" Type="http://schemas.openxmlformats.org/officeDocument/2006/relationships/hyperlink" Target="https://t.me/WhiteHouseCards" TargetMode="External"/><Relationship Id="rId45" Type="http://schemas.openxmlformats.org/officeDocument/2006/relationships/hyperlink" Target="https://mainichi.jp/english/articles/20180903/p2g/00m/0in/060000c" TargetMode="External"/><Relationship Id="rId53" Type="http://schemas.openxmlformats.org/officeDocument/2006/relationships/hyperlink" Target="http://qps.ru/F2ys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legra.ph/Kommentarij-Vladislava-Lure-k-novosti-o-Pre-IPO-vlozheniyah-venchurnogo-kapitala-09-04" TargetMode="External"/><Relationship Id="rId23" Type="http://schemas.openxmlformats.org/officeDocument/2006/relationships/hyperlink" Target="https://clck.ru/EJfUA" TargetMode="External"/><Relationship Id="rId28" Type="http://schemas.openxmlformats.org/officeDocument/2006/relationships/hyperlink" Target="https://www.scmp.com/business/companies/article/2163376/jack-ma-remain-alibabas-chairman-succession-plan-younger-talent" TargetMode="External"/><Relationship Id="rId36" Type="http://schemas.openxmlformats.org/officeDocument/2006/relationships/hyperlink" Target="https://telegra.ph/Indian-Supreme-Court-Strikes-Down-377-British-Era-Law-Criminalizing-Gay-Sex-09-06" TargetMode="External"/><Relationship Id="rId49" Type="http://schemas.openxmlformats.org/officeDocument/2006/relationships/hyperlink" Target="https://regnum.ru/news/polit/2476248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gnum.ru/news/2474909.html" TargetMode="External"/><Relationship Id="rId19" Type="http://schemas.openxmlformats.org/officeDocument/2006/relationships/hyperlink" Target="https://telegra.ph/Mir-dlya-Kitaya-zakonchilsya-chto-slomalos-v-Podnebesnoj-09-07" TargetMode="External"/><Relationship Id="rId31" Type="http://schemas.openxmlformats.org/officeDocument/2006/relationships/hyperlink" Target="http://argumenti.ru/politics/2018/09/584443" TargetMode="External"/><Relationship Id="rId44" Type="http://schemas.openxmlformats.org/officeDocument/2006/relationships/hyperlink" Target="https://forbes.kz/news/2018/09/09/newsid_181319" TargetMode="External"/><Relationship Id="rId52" Type="http://schemas.openxmlformats.org/officeDocument/2006/relationships/hyperlink" Target="https://regnum.ru/news/24732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d.ru/article/03-09-2018/1366363_kitaj_otmechaet_svoj_den_pobedy.html" TargetMode="External"/><Relationship Id="rId14" Type="http://schemas.openxmlformats.org/officeDocument/2006/relationships/hyperlink" Target="https://t.me/proimport" TargetMode="External"/><Relationship Id="rId22" Type="http://schemas.openxmlformats.org/officeDocument/2006/relationships/hyperlink" Target="https://www.voanews.com/a/crackdown-on-christian-churches-intensifies-in-china/4561700.html" TargetMode="External"/><Relationship Id="rId27" Type="http://schemas.openxmlformats.org/officeDocument/2006/relationships/hyperlink" Target="https://www.securitylab.ru/news/495523.php" TargetMode="External"/><Relationship Id="rId30" Type="http://schemas.openxmlformats.org/officeDocument/2006/relationships/hyperlink" Target="https://rg.ru/2018/09/05/minoborony-iuzhnoj-korei-podgotovilo-plan-po-vvodu-vojsk-v-kndr.html" TargetMode="External"/><Relationship Id="rId35" Type="http://schemas.openxmlformats.org/officeDocument/2006/relationships/hyperlink" Target="http://www.atimes.com/archaic-indian-law-criminalizing-adultery-awaits-supreme-courts-judgment/" TargetMode="External"/><Relationship Id="rId43" Type="http://schemas.openxmlformats.org/officeDocument/2006/relationships/hyperlink" Target="https://tass.ru/politika/5539242" TargetMode="External"/><Relationship Id="rId48" Type="http://schemas.openxmlformats.org/officeDocument/2006/relationships/hyperlink" Target="https://mir24.tv/news/16320674/propavshii-4-goda-nazad-malaziiskii-boing-nashli-v-kambodzh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reuters.com/article/us-linkedin-china-espionage-exclusive/exclusive-chief-u-s-spy-catcher-says-china-using-linkedin-to-recruit-americans-idUSKCN1LG15Y" TargetMode="External"/><Relationship Id="rId51" Type="http://schemas.openxmlformats.org/officeDocument/2006/relationships/hyperlink" Target="https://qil.su/HfHoqM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Acer</cp:lastModifiedBy>
  <cp:revision>6</cp:revision>
  <dcterms:created xsi:type="dcterms:W3CDTF">2018-09-13T07:42:00Z</dcterms:created>
  <dcterms:modified xsi:type="dcterms:W3CDTF">2018-09-17T17:56:00Z</dcterms:modified>
</cp:coreProperties>
</file>