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552F" w14:textId="7073550D"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803F82">
        <w:rPr>
          <w:rFonts w:ascii="Times New Roman" w:hAnsi="Times New Roman" w:cs="Times New Roman"/>
          <w:sz w:val="28"/>
          <w:szCs w:val="28"/>
        </w:rPr>
        <w:t>14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A55E3" w:rsidRPr="008A55E3">
        <w:rPr>
          <w:rFonts w:ascii="Times New Roman" w:hAnsi="Times New Roman" w:cs="Times New Roman"/>
          <w:sz w:val="28"/>
          <w:szCs w:val="28"/>
        </w:rPr>
        <w:t>5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803F82">
        <w:rPr>
          <w:rFonts w:ascii="Times New Roman" w:hAnsi="Times New Roman" w:cs="Times New Roman"/>
          <w:sz w:val="28"/>
          <w:szCs w:val="28"/>
        </w:rPr>
        <w:t>20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A55E3" w:rsidRPr="008A55E3">
        <w:rPr>
          <w:rFonts w:ascii="Times New Roman" w:hAnsi="Times New Roman" w:cs="Times New Roman"/>
          <w:sz w:val="28"/>
          <w:szCs w:val="28"/>
        </w:rPr>
        <w:t>5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14:paraId="08FBEAE4" w14:textId="77777777" w:rsidTr="0055585A">
        <w:tc>
          <w:tcPr>
            <w:tcW w:w="9606" w:type="dxa"/>
            <w:gridSpan w:val="3"/>
          </w:tcPr>
          <w:p w14:paraId="2F5FCB02" w14:textId="77777777"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D62DD7" w14:paraId="65D901D5" w14:textId="77777777" w:rsidTr="003E351F">
        <w:trPr>
          <w:trHeight w:val="3628"/>
        </w:trPr>
        <w:tc>
          <w:tcPr>
            <w:tcW w:w="1555" w:type="dxa"/>
            <w:gridSpan w:val="2"/>
          </w:tcPr>
          <w:p w14:paraId="436ED42A" w14:textId="77777777" w:rsidR="00616663" w:rsidRPr="005E62C6" w:rsidRDefault="001257A4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8051" w:type="dxa"/>
          </w:tcPr>
          <w:p w14:paraId="2A088E60" w14:textId="2C24BCBF" w:rsidR="005E08D5" w:rsidRPr="005E08D5" w:rsidRDefault="00B57B2A" w:rsidP="003A6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8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08D5">
              <w:t xml:space="preserve"> </w:t>
            </w:r>
            <w:r w:rsidR="005E08D5" w:rsidRPr="005E08D5"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Войны США и Китая близятся к завершению? Не совсем</w:t>
            </w:r>
          </w:p>
          <w:p w14:paraId="3E553843" w14:textId="2EF2128B" w:rsidR="005E08D5" w:rsidRPr="005E08D5" w:rsidRDefault="005E08D5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5">
              <w:rPr>
                <w:rFonts w:ascii="Times New Roman" w:hAnsi="Times New Roman" w:cs="Times New Roman"/>
                <w:sz w:val="28"/>
                <w:szCs w:val="28"/>
              </w:rPr>
              <w:t>В своём твиттере президент Трамп пообещал китайской ZTE, которой ранее отказали в любых связях с американскими компаниями, способ вернуться на рынок США. В свою очередь завтра в Вашингтон прилетает вице-премьер Лю Хэ, который обсудит с американскими коллегам</w:t>
            </w:r>
            <w:r w:rsidR="003A6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08D5">
              <w:rPr>
                <w:rFonts w:ascii="Times New Roman" w:hAnsi="Times New Roman" w:cs="Times New Roman"/>
                <w:sz w:val="28"/>
                <w:szCs w:val="28"/>
              </w:rPr>
              <w:t xml:space="preserve">и торговые вопросы. Означает ли это начало конца торговой войны? И да, и нет. Дональд Трамп непоследователен в своих высказываниях: сегодня он может быть твоим лучшим другом, а завтра угрожать тебе ракетами. Китай же как всегда придерживается доброжелательного тона, но держит за спиной кинжал в виде дополнительных тарифов. </w:t>
            </w:r>
          </w:p>
          <w:p w14:paraId="7B32C5BE" w14:textId="1392B4AF" w:rsidR="000A5BBB" w:rsidRPr="00D62DD7" w:rsidRDefault="002E5BDA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A5BBB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https://www.bloomberg.com/news/articles/2018-05-13/trump-says-he-xi-working-to-bring-back-china-s-banned-zte</w:t>
              </w:r>
            </w:hyperlink>
          </w:p>
        </w:tc>
      </w:tr>
      <w:tr w:rsidR="005A1F14" w:rsidRPr="00D62DD7" w14:paraId="205C6107" w14:textId="77777777" w:rsidTr="008703A3">
        <w:trPr>
          <w:trHeight w:val="226"/>
        </w:trPr>
        <w:tc>
          <w:tcPr>
            <w:tcW w:w="1555" w:type="dxa"/>
            <w:gridSpan w:val="2"/>
          </w:tcPr>
          <w:p w14:paraId="5128334D" w14:textId="77777777" w:rsidR="005A1F14" w:rsidRPr="00897F48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051" w:type="dxa"/>
          </w:tcPr>
          <w:p w14:paraId="0E44F288" w14:textId="4AE8FE5F" w:rsidR="00482CB2" w:rsidRPr="00482CB2" w:rsidRDefault="00482CB2" w:rsidP="003A6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7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CB2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 Гонконга открывает первую междисциплинарную финтех программу</w:t>
            </w:r>
          </w:p>
          <w:p w14:paraId="061911EB" w14:textId="77777777" w:rsidR="00482CB2" w:rsidRPr="00482CB2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B2">
              <w:rPr>
                <w:rFonts w:ascii="Times New Roman" w:hAnsi="Times New Roman" w:cs="Times New Roman"/>
                <w:sz w:val="28"/>
                <w:szCs w:val="28"/>
              </w:rPr>
              <w:t>Сегодня в Университете Гонконга стартуют три курса, по результатам которых участники получат сертификаты и драгоценные знания: Введение в финтех, Этика и риски финтеха и Блокчейн и финтех. Каждый курс будет длиться по 6 недель.</w:t>
            </w:r>
          </w:p>
          <w:p w14:paraId="0AD114EE" w14:textId="77777777" w:rsidR="00482CB2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B2">
              <w:rPr>
                <w:rFonts w:ascii="Times New Roman" w:hAnsi="Times New Roman" w:cs="Times New Roman"/>
                <w:sz w:val="28"/>
                <w:szCs w:val="28"/>
              </w:rPr>
              <w:t>Спешите! Всё ещё можно подать заявку!</w:t>
            </w:r>
          </w:p>
          <w:p w14:paraId="121C968D" w14:textId="448BB673" w:rsidR="00482CB2" w:rsidRPr="00482CB2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B2">
              <w:rPr>
                <w:rFonts w:ascii="Times New Roman" w:hAnsi="Times New Roman" w:cs="Times New Roman"/>
                <w:sz w:val="28"/>
                <w:szCs w:val="28"/>
              </w:rPr>
              <w:t xml:space="preserve">Подробности: </w:t>
            </w:r>
            <w:hyperlink r:id="rId8" w:history="1">
              <w:r w:rsidR="00070699"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https://www.hkufintech.com/</w:t>
              </w:r>
            </w:hyperlink>
            <w:r w:rsidR="0007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C85984" w14:textId="77777777" w:rsidR="001D0E64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B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Регистрация: </w:t>
            </w:r>
            <w:hyperlink r:id="rId9" w:history="1">
              <w:r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https://www.edx.org/course/introduction-to-fintech</w:t>
              </w:r>
            </w:hyperlink>
          </w:p>
          <w:p w14:paraId="3A1F02EE" w14:textId="77777777" w:rsidR="00482CB2" w:rsidRDefault="00482CB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468B" w14:textId="77777777" w:rsidR="00135398" w:rsidRPr="00E87519" w:rsidRDefault="00135398" w:rsidP="003A6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E87519">
              <w:rPr>
                <w:rFonts w:ascii="Times New Roman" w:hAnsi="Times New Roman" w:cs="Times New Roman"/>
                <w:b/>
                <w:sz w:val="28"/>
                <w:szCs w:val="28"/>
              </w:rPr>
              <w:t>Китайцы массово распродают недвижимость, купленную в США</w:t>
            </w:r>
          </w:p>
          <w:p w14:paraId="04DC116A" w14:textId="322F7DF6" w:rsidR="00135398" w:rsidRPr="00135398" w:rsidRDefault="00135398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98">
              <w:rPr>
                <w:rFonts w:ascii="Times New Roman" w:hAnsi="Times New Roman" w:cs="Times New Roman"/>
                <w:sz w:val="28"/>
                <w:szCs w:val="28"/>
              </w:rPr>
              <w:t>Недавня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5398">
              <w:rPr>
                <w:rFonts w:ascii="Times New Roman" w:hAnsi="Times New Roman" w:cs="Times New Roman"/>
                <w:sz w:val="28"/>
                <w:szCs w:val="28"/>
              </w:rPr>
              <w:t xml:space="preserve"> продажа знаменитого отеля Waldorf Astoria, расположенного на Манхэттене, симптоматична для китайских физических и юридических лиц, которые пару лет назад начали в </w:t>
            </w:r>
            <w:r w:rsidRPr="00135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большом объёме скупать элитную недвижимость на Западе. Теперь, когда отношения между двумя супердержавами повисли в воздухе, Пекин требует от своих граждан продать «неблагонадёжные активы» - и большинство действительно так и поступило. Воротилы с Уолл-Стрит потирают руки: китайцы покупали недвижимость на пике её стоимости, а теперь готовы продать по пониженной цене. И если с малоизвестными или небольшими участками так и получается, то тот же самый отель Waldorf Astoria никто перекупать не хочет – он слишком дорогой. «Китайцы покупали недвижимость по неэкономическим причинам и продавали тоже по неэкономическим причинам. Это создает трудности для американских инвесторов, у которых на уме только прибыль». </w:t>
            </w:r>
          </w:p>
          <w:p w14:paraId="0994B127" w14:textId="77777777" w:rsidR="00135398" w:rsidRDefault="002E5BDA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519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http://www.scmp.com/business/companies/article/2144418/chinese-companies-are-selling-us-properties-waldorf-astoria-en</w:t>
              </w:r>
            </w:hyperlink>
          </w:p>
          <w:p w14:paraId="285CEE00" w14:textId="77777777" w:rsidR="00F66136" w:rsidRDefault="00F66136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3EC2" w14:textId="77777777" w:rsidR="008D494D" w:rsidRPr="008D494D" w:rsidRDefault="00F66136" w:rsidP="003A6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D494D" w:rsidRPr="008D494D">
              <w:rPr>
                <w:rFonts w:ascii="Times New Roman" w:hAnsi="Times New Roman" w:cs="Times New Roman"/>
                <w:b/>
                <w:sz w:val="28"/>
                <w:szCs w:val="28"/>
              </w:rPr>
              <w:t>Пока Лю Хэ находится в Вашингтоне республиканцы требуют от Министерства торговли усилить контроль за продажами американских технологий в Китай, пишет WSJ</w:t>
            </w:r>
          </w:p>
          <w:p w14:paraId="2132A89D" w14:textId="17BE2F6C" w:rsidR="008D494D" w:rsidRPr="008D494D" w:rsidRDefault="008D494D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4D">
              <w:rPr>
                <w:rFonts w:ascii="Times New Roman" w:hAnsi="Times New Roman" w:cs="Times New Roman"/>
                <w:sz w:val="28"/>
                <w:szCs w:val="28"/>
              </w:rPr>
              <w:t>По их мнению, «китайцы используют американские наработки для ущемления прав человека». Речь идёт о компьютерном зрении, которое может в многотысячной толпе распознать каждого гражданина. Американцам, судя по всему, такой подход к организации безопасности не нравится, и они призывают Министерство торговли ограничить продажу ноу-хау, компонентов и технологий, которые бы помогли Пекину в дальнейшем развитии компьютерного зрения.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4D">
              <w:rPr>
                <w:rFonts w:ascii="Times New Roman" w:hAnsi="Times New Roman" w:cs="Times New Roman"/>
                <w:sz w:val="28"/>
                <w:szCs w:val="28"/>
              </w:rPr>
              <w:t>Министерство торговли, в свою очередь, прошение получило и на данный момент его изучает. Если они положительно отреагируют на инициативу республиканцев, проблемы возникнут у таких компаний как Thermo Fisher Scientific Inc., a Waltham и Mass. Система компьютерного зрения только-только внедряется в Китае и сейчас на полную работает только в Синьцзяне, на границе с Казахстаном, где проживает самое большое число мусульман.</w:t>
            </w:r>
          </w:p>
          <w:p w14:paraId="1CBD2C62" w14:textId="7E2A52D8" w:rsidR="00E87519" w:rsidRPr="001D0E64" w:rsidRDefault="002E5BDA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D494D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http://telegra.ph/Lawmakers-Say-US-Tech-Is-Being-Used-in-Abusive-Chinese-Crackdowns-05-15</w:t>
              </w:r>
            </w:hyperlink>
            <w:r w:rsidR="00F66136" w:rsidRPr="001D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D62DD7" w14:paraId="670B5673" w14:textId="77777777" w:rsidTr="004F2C05">
        <w:tc>
          <w:tcPr>
            <w:tcW w:w="1555" w:type="dxa"/>
            <w:gridSpan w:val="2"/>
          </w:tcPr>
          <w:p w14:paraId="13031094" w14:textId="77777777" w:rsidR="00372896" w:rsidRPr="001D0E64" w:rsidRDefault="00091C35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16.05.2018</w:t>
            </w:r>
          </w:p>
        </w:tc>
        <w:tc>
          <w:tcPr>
            <w:tcW w:w="8051" w:type="dxa"/>
          </w:tcPr>
          <w:p w14:paraId="779FB8BB" w14:textId="77777777" w:rsidR="00091C35" w:rsidRPr="00091C35" w:rsidRDefault="00091C35" w:rsidP="003A6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91C35">
              <w:rPr>
                <w:rFonts w:ascii="Times New Roman" w:hAnsi="Times New Roman" w:cs="Times New Roman"/>
                <w:b/>
                <w:sz w:val="28"/>
                <w:szCs w:val="28"/>
              </w:rPr>
              <w:t>На Петербургском Международном Юридическом Форуме пройдёт презентация книги Русско-китайского юридического общества юрфака МГУ «Правовые основы бизнес в Китае»</w:t>
            </w:r>
          </w:p>
          <w:p w14:paraId="2ED4D9C5" w14:textId="762DFC4D" w:rsidR="00091C35" w:rsidRPr="00091C35" w:rsidRDefault="00091C35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Наша книга — уникальный научный труд. Некоторые из его авторов впервые публикуются на русском языке. Каждая глава — это концентрированный продукт многолетней научной и практической работы отдельного специалиста. Данная книга наиболее полно отражает правовую реальность современного Китая, раскрывает не только юридический контекст предпринимательской деятельности, но также погружает читателя в культуру ведения бизнеса. «Правовые основы бизнеса в Китае» будут интересны и полезны не только юристам, но и профессиональным китаистам, а также российским предпринимателям, интересующимся ведением бизнеса в Китае.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 xml:space="preserve">Книга – результат колоссального труда студентов бакалавриата и магистратуры кафедры предпринимательского права, а также всех участвующих в деятельности Центра азиатских правовых исследований. Ответственными редакторами книги являются Александр Молотников, доцент кафедры предпринимательского права Юридического факультета МГУ, и Шань Вэньхуа, декан юридического факультета Сианьского университета Цзяотун. Менеджер проекта — Богдан Мочула, аспирант кафедры предпринимательского права. </w:t>
            </w:r>
          </w:p>
          <w:p w14:paraId="1424E900" w14:textId="38B92E4B" w:rsidR="00091C35" w:rsidRPr="001D0E64" w:rsidRDefault="002E5BDA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1C35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https://spblegalforum.com/en/programme/1526373933788</w:t>
              </w:r>
            </w:hyperlink>
          </w:p>
        </w:tc>
      </w:tr>
      <w:tr w:rsidR="007349E9" w:rsidRPr="00D62DD7" w14:paraId="0206D083" w14:textId="77777777" w:rsidTr="004F2C05">
        <w:tc>
          <w:tcPr>
            <w:tcW w:w="1555" w:type="dxa"/>
            <w:gridSpan w:val="2"/>
          </w:tcPr>
          <w:p w14:paraId="3900757C" w14:textId="056388F2" w:rsidR="007349E9" w:rsidRPr="00D62DD7" w:rsidRDefault="00070699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8051" w:type="dxa"/>
          </w:tcPr>
          <w:p w14:paraId="1ADB805F" w14:textId="2E2DB5E0" w:rsidR="00070699" w:rsidRPr="00070699" w:rsidRDefault="00070699" w:rsidP="00070699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На фоне торговой войны с США китайц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ы утроили покупку сои в России</w:t>
            </w:r>
          </w:p>
          <w:p w14:paraId="12371EF0" w14:textId="65D47FA4" w:rsidR="00070699" w:rsidRPr="00070699" w:rsidRDefault="00070699" w:rsidP="00070699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Соевый рай наступил для наших аграриев. За первую половину 2018 года российские производители продали втрое больше соевых бобов, чем обычно: 850 000 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вместо средних 340 000 тонн.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Китай уже отменил несколько крупных поставок из США на фоне идущей торговой войны. Ожидается, что место американских поставщиков, скорее всего, займут бразильцы, но России тоже перепадёт лакомый кусочек. В ближайшие 2-3 года площадь посевов сои на Дальнем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токе может увеличиться на 20%. </w:t>
            </w:r>
          </w:p>
          <w:p w14:paraId="61A7EB9D" w14:textId="15E2E3EC" w:rsidR="00030E89" w:rsidRPr="00D62DD7" w:rsidRDefault="00070699" w:rsidP="00070699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https://www.bloomberg.com/news/articles/2018-05-17/china-buys-record-amount-of-russian-soy-as-it-shuns-u-s-</w:t>
              </w:r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growers?utm_campaign=socialflow-organic&amp;utm_source=twitter&amp;utm_content=business&amp;utm_medium=social&amp;cmpid=socialflow-twitter-business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D62DD7" w14:paraId="28039EFE" w14:textId="77777777" w:rsidTr="004F2C05">
        <w:tc>
          <w:tcPr>
            <w:tcW w:w="1555" w:type="dxa"/>
            <w:gridSpan w:val="2"/>
          </w:tcPr>
          <w:p w14:paraId="5A79E956" w14:textId="2E52AB8F" w:rsidR="007349E9" w:rsidRPr="00D62DD7" w:rsidRDefault="00FB5E02" w:rsidP="003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18.05.2018</w:t>
            </w:r>
          </w:p>
        </w:tc>
        <w:tc>
          <w:tcPr>
            <w:tcW w:w="8051" w:type="dxa"/>
          </w:tcPr>
          <w:p w14:paraId="0C6C1872" w14:textId="3EFFD546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«Роснефть» угодил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а в межгосударственный конфликт</w:t>
            </w:r>
          </w:p>
          <w:p w14:paraId="70AB3356" w14:textId="4C561ECF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>«Дочка» госкомпании разрабатывала месторождение на территории, которую оспаривают Китай и Вьетнам. Речь идет о блоке 06.1 месторождений Lan Do и Phong Lan Dai. Согласно планам, Rosneft Vietnam – оператор проекта – намерена бурить скважину глубиной 1200 м в 360 км от берега Вьетнама. До берега Китая более 1000 км, но КНР считает эту территорию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1F9677B" w14:textId="1FA99880" w:rsidR="00822F8A" w:rsidRPr="00D62DD7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http://telegra.ph/Rosneft-ugodila-v-mezhgosudarstvennyj-konflikt-05-18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D62DD7" w14:paraId="3A4495A9" w14:textId="77777777" w:rsidTr="004F2C05">
        <w:tc>
          <w:tcPr>
            <w:tcW w:w="1555" w:type="dxa"/>
            <w:gridSpan w:val="2"/>
          </w:tcPr>
          <w:p w14:paraId="2DF750CA" w14:textId="512B24A3" w:rsidR="007349E9" w:rsidRPr="00D62DD7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8051" w:type="dxa"/>
          </w:tcPr>
          <w:p w14:paraId="0AFF3B9E" w14:textId="2FFF3479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1D60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Минфин США приостановил введение заградительных</w:t>
            </w:r>
            <w:r w:rsidRPr="001D60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пошлин против Китая</w:t>
            </w:r>
          </w:p>
          <w:p w14:paraId="03E3190C" w14:textId="703AF23D" w:rsidR="00567E69" w:rsidRPr="00D62DD7" w:rsidRDefault="001D60A8" w:rsidP="001D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https://t.me/aavst55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49E9" w:rsidRPr="005C113F" w14:paraId="2E3FF3B2" w14:textId="77777777" w:rsidTr="0055585A">
        <w:tc>
          <w:tcPr>
            <w:tcW w:w="9606" w:type="dxa"/>
            <w:gridSpan w:val="3"/>
          </w:tcPr>
          <w:p w14:paraId="742E45FD" w14:textId="77777777"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7349E9" w:rsidRPr="00D62DD7" w14:paraId="101DDA67" w14:textId="77777777" w:rsidTr="004F2C05">
        <w:tc>
          <w:tcPr>
            <w:tcW w:w="1555" w:type="dxa"/>
            <w:gridSpan w:val="2"/>
          </w:tcPr>
          <w:p w14:paraId="6674C602" w14:textId="77777777" w:rsidR="007349E9" w:rsidRPr="00D62DD7" w:rsidRDefault="00770E52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8051" w:type="dxa"/>
          </w:tcPr>
          <w:p w14:paraId="28DD2C78" w14:textId="77777777" w:rsidR="00770E52" w:rsidRPr="00770E52" w:rsidRDefault="00770E52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770E5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итоги правления Мун Чжэ Ина</w:t>
            </w:r>
          </w:p>
          <w:p w14:paraId="47FFC718" w14:textId="77777777" w:rsidR="00770E52" w:rsidRPr="00770E52" w:rsidRDefault="00770E52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2">
              <w:rPr>
                <w:rFonts w:ascii="Times New Roman" w:hAnsi="Times New Roman" w:cs="Times New Roman"/>
                <w:sz w:val="28"/>
                <w:szCs w:val="28"/>
              </w:rPr>
              <w:t>Несмотря на низкую поддержку экономических реформ, общий рейтинг господина Муна достаточно высок. Его работой довольны 83% населения – при этом лишь 47% одобряют его экономические новшества. Цены растут, но у людей сокращается заработная плата, что особенно плохо сказалось на самозанятых. Повышение планки минимальной зарплаты было воспринято обществом скорее негативно. Количество безработных выросло до 4.5%. Многие в ухудшении условий жизни винят спонтанные экономические решения кабинет Мун Чжэ Ина</w:t>
            </w:r>
          </w:p>
          <w:p w14:paraId="2524CECA" w14:textId="51D87E1B" w:rsidR="003A6AA0" w:rsidRPr="00D62DD7" w:rsidRDefault="002E5BDA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6AA0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http://www.koreaherald.com/view.php?ud=20180507000144</w:t>
              </w:r>
            </w:hyperlink>
          </w:p>
        </w:tc>
      </w:tr>
      <w:tr w:rsidR="007349E9" w:rsidRPr="00D62DD7" w14:paraId="373EB004" w14:textId="77777777" w:rsidTr="004F2C05">
        <w:tc>
          <w:tcPr>
            <w:tcW w:w="1555" w:type="dxa"/>
            <w:gridSpan w:val="2"/>
          </w:tcPr>
          <w:p w14:paraId="64504BAD" w14:textId="77777777" w:rsidR="007349E9" w:rsidRPr="00D62DD7" w:rsidRDefault="00FA3F98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051" w:type="dxa"/>
          </w:tcPr>
          <w:p w14:paraId="777416C4" w14:textId="77777777" w:rsidR="00FA3F98" w:rsidRPr="00FA3F98" w:rsidRDefault="00FA3F98" w:rsidP="002E2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A3F98">
              <w:rPr>
                <w:rFonts w:ascii="Times New Roman" w:hAnsi="Times New Roman" w:cs="Times New Roman"/>
                <w:b/>
                <w:sz w:val="28"/>
                <w:szCs w:val="28"/>
              </w:rPr>
              <w:t>Растёт число корейских детей, усыновлённых иностранными гражданами</w:t>
            </w:r>
          </w:p>
          <w:p w14:paraId="2D264349" w14:textId="57503D4D" w:rsidR="00FA3F98" w:rsidRPr="00FA3F98" w:rsidRDefault="00FA3F98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Корейцы не только не хотят иметь своих детей, но и перестали усыновлять. В прошлом году корейскими семьями было принято 465 детей, что на 14,5% меньше, чем в 2016 году. Ещё один фактор, влияющий на снижение числа усыновлений в стране, — суды установили высокие критерии для семей, которые хотят взять приёмного ребёнка. Из-за нехватки сотрудников проверка таких семей занимает слишком много времени.</w:t>
            </w:r>
            <w:r w:rsidR="0007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 xml:space="preserve">Всего в </w:t>
            </w:r>
            <w:r w:rsidRPr="00FA3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прошлом году 398 корейских детей было принято на воспитание семьями из Австралии, Канады, Норвегии и Швеции</w:t>
            </w:r>
            <w:r w:rsidR="000C0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23674D" w14:textId="796AB34A" w:rsidR="000C099F" w:rsidRPr="00D62DD7" w:rsidRDefault="002E5BDA" w:rsidP="002E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C099F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http://www.yesasia.ru/article/573638</w:t>
              </w:r>
            </w:hyperlink>
          </w:p>
        </w:tc>
      </w:tr>
      <w:tr w:rsidR="007349E9" w:rsidRPr="00D62DD7" w14:paraId="65E50279" w14:textId="77777777" w:rsidTr="004F2C05">
        <w:tc>
          <w:tcPr>
            <w:tcW w:w="1555" w:type="dxa"/>
            <w:gridSpan w:val="2"/>
          </w:tcPr>
          <w:p w14:paraId="7AF36862" w14:textId="45E61DE6" w:rsidR="007349E9" w:rsidRPr="00D62DD7" w:rsidRDefault="00FB5E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18.05.2018</w:t>
            </w:r>
          </w:p>
        </w:tc>
        <w:tc>
          <w:tcPr>
            <w:tcW w:w="8051" w:type="dxa"/>
          </w:tcPr>
          <w:p w14:paraId="50C0E321" w14:textId="12364BBD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СМИ: южнокорейские регулирующие органы ослабят регулирование криптовалют и п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ризнают их финансовыми активами</w:t>
            </w:r>
          </w:p>
          <w:p w14:paraId="588094BA" w14:textId="437DF84C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 xml:space="preserve">Причина в том, что страны-члены «большой двадцатки» (G20) должны не позднее июля привести свои законы в соответствие с рекомендациями этой группы, которые предлагают классифицировать криптовалюты как финансовые активы. Южнокорейский же регулятор ранее приравнивал их к нефинансовым активам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спекулятивного характера. </w:t>
            </w: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>Теперь Служба финансового надзора (FSS) Республики Корея обещает исправить ситуацию в соответствии с единой позицией G20. Из ее заявлений следует, что криптовалюты будут классифицированы как финансовые активы. Останется только определить, как правильно их регулировать в рамках единого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согласованного «двадцаткой». </w:t>
            </w:r>
          </w:p>
          <w:p w14:paraId="66F87D1F" w14:textId="0ABA3B60" w:rsidR="00822F8A" w:rsidRPr="00D62DD7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http://www.innov.ru/news/economy/yuzhnaya-koreya-oslabit-r/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14:paraId="242194CE" w14:textId="77777777" w:rsidTr="0055585A">
        <w:tc>
          <w:tcPr>
            <w:tcW w:w="9606" w:type="dxa"/>
            <w:gridSpan w:val="3"/>
          </w:tcPr>
          <w:p w14:paraId="1D9CD199" w14:textId="77777777"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7349E9" w:rsidRPr="005E62C6" w14:paraId="7D9CA59C" w14:textId="77777777" w:rsidTr="004F2C05">
        <w:tc>
          <w:tcPr>
            <w:tcW w:w="1555" w:type="dxa"/>
            <w:gridSpan w:val="2"/>
          </w:tcPr>
          <w:p w14:paraId="37565B7C" w14:textId="77777777" w:rsidR="007349E9" w:rsidRPr="005E62C6" w:rsidRDefault="00C23EC4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051" w:type="dxa"/>
          </w:tcPr>
          <w:p w14:paraId="070063D1" w14:textId="77777777" w:rsidR="002A526B" w:rsidRPr="002A526B" w:rsidRDefault="00C23EC4" w:rsidP="0024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A526B">
              <w:t xml:space="preserve"> </w:t>
            </w:r>
            <w:r w:rsidR="002A526B" w:rsidRPr="002A526B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справедливой торговле Японии выявила нарушения со стороны крупнейших IT-компаний</w:t>
            </w:r>
          </w:p>
          <w:p w14:paraId="3501EC25" w14:textId="77777777" w:rsidR="002A526B" w:rsidRPr="002A526B" w:rsidRDefault="002A526B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6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докладу Комиссии, международные IT-гиганты (названия не были раскрыты) используют своё доминирующее положение в области big data с целью устранения конкурентов. Глава Комиссии Казуюки Сугимото пообещал, что его сотрудники в ближайшее время создадут соответствующие поправки в законодательство Японии, чтобы раз и навсегда покончить с злоупотреблениями доминирующим положением в интернет-пространстве. </w:t>
            </w:r>
          </w:p>
          <w:p w14:paraId="45E50279" w14:textId="0D6D03CA" w:rsidR="00BA31A3" w:rsidRPr="00D62DD7" w:rsidRDefault="002E5BDA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A31A3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https://mainichi.jp/english/articles/20180515/p2a/00m/0na/021000c</w:t>
              </w:r>
            </w:hyperlink>
          </w:p>
        </w:tc>
      </w:tr>
      <w:tr w:rsidR="00E2514A" w:rsidRPr="001D0E64" w14:paraId="3588B055" w14:textId="77777777" w:rsidTr="004F2C05">
        <w:tc>
          <w:tcPr>
            <w:tcW w:w="1555" w:type="dxa"/>
            <w:gridSpan w:val="2"/>
          </w:tcPr>
          <w:p w14:paraId="7D8A40B6" w14:textId="77777777" w:rsidR="00E2514A" w:rsidRPr="00897F48" w:rsidRDefault="00C978C3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</w:t>
            </w:r>
          </w:p>
        </w:tc>
        <w:tc>
          <w:tcPr>
            <w:tcW w:w="8051" w:type="dxa"/>
          </w:tcPr>
          <w:p w14:paraId="3BE18DD0" w14:textId="77777777" w:rsidR="00C978C3" w:rsidRPr="00C978C3" w:rsidRDefault="00C978C3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978C3">
              <w:rPr>
                <w:b/>
              </w:rPr>
              <w:t xml:space="preserve"> </w:t>
            </w:r>
            <w:r w:rsidRPr="00C978C3">
              <w:rPr>
                <w:rFonts w:ascii="Times New Roman" w:hAnsi="Times New Roman" w:cs="Times New Roman"/>
                <w:b/>
                <w:sz w:val="28"/>
                <w:szCs w:val="28"/>
              </w:rPr>
              <w:t>В главном офисе Subaru провели обыски из-за фальсификации данных</w:t>
            </w:r>
          </w:p>
          <w:p w14:paraId="570A3C9A" w14:textId="37235854" w:rsidR="00C978C3" w:rsidRPr="00C978C3" w:rsidRDefault="00C978C3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C3">
              <w:rPr>
                <w:rFonts w:ascii="Times New Roman" w:hAnsi="Times New Roman" w:cs="Times New Roman"/>
                <w:sz w:val="28"/>
                <w:szCs w:val="28"/>
              </w:rPr>
              <w:t xml:space="preserve">Впервые за всю историю японской марки в ее главном офисе проходят обыски. Компанию подозревают в фальсификации данных о расходе топлива и выбросах вредных газов производимых автомобилей. Инспекторы допросили руководство </w:t>
            </w:r>
            <w:r w:rsidRPr="00C9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компании, а также провели аудит соответствующей документации. Сам автоконцерн распространил заявления с извинениями о доставленных клиентам неудобствах.</w:t>
            </w:r>
          </w:p>
          <w:p w14:paraId="3EC3CA32" w14:textId="77777777" w:rsidR="00C978C3" w:rsidRPr="00C978C3" w:rsidRDefault="00C978C3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C3">
              <w:rPr>
                <w:rFonts w:ascii="Times New Roman" w:hAnsi="Times New Roman" w:cs="Times New Roman"/>
                <w:sz w:val="28"/>
                <w:szCs w:val="28"/>
              </w:rPr>
              <w:t>В прошлом месяце концерн представил доклад, в котором указывалось о фальсификации данных о расходе топлива и выбросах вредных газов. Она затронула по меньшей мере 900 автомобилей девяти различных моделей. Вероятней всего, подделка документации проводились систематически с 2002 года на заводе Subaru в префектуре Гумма.</w:t>
            </w:r>
          </w:p>
          <w:p w14:paraId="7830A95E" w14:textId="77777777" w:rsidR="001D0E64" w:rsidRDefault="002E5BDA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978C3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https://life.ru/t/новости/1117085/v_ofisie_subaru_proshli_obyski_iz-za_falsifikatsii_dannykh</w:t>
              </w:r>
            </w:hyperlink>
          </w:p>
          <w:p w14:paraId="7DDE66BE" w14:textId="77777777" w:rsidR="00C978C3" w:rsidRDefault="00C978C3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880EE" w14:textId="77777777" w:rsidR="00D76D05" w:rsidRPr="00D76D05" w:rsidRDefault="00D76D05" w:rsidP="0024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76D05">
              <w:rPr>
                <w:b/>
              </w:rPr>
              <w:t xml:space="preserve"> </w:t>
            </w:r>
            <w:r w:rsidRPr="00D76D05">
              <w:rPr>
                <w:rFonts w:ascii="Times New Roman" w:hAnsi="Times New Roman" w:cs="Times New Roman"/>
                <w:b/>
                <w:sz w:val="28"/>
                <w:szCs w:val="28"/>
              </w:rPr>
              <w:t>28-летний период экономического роста Японии закончился, пишет WSJ</w:t>
            </w:r>
          </w:p>
          <w:p w14:paraId="3F1718AE" w14:textId="77777777" w:rsidR="00D76D05" w:rsidRPr="00D76D05" w:rsidRDefault="00D76D05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05">
              <w:rPr>
                <w:rFonts w:ascii="Times New Roman" w:hAnsi="Times New Roman" w:cs="Times New Roman"/>
                <w:sz w:val="28"/>
                <w:szCs w:val="28"/>
              </w:rPr>
              <w:t xml:space="preserve">С горем пополам экономика Страны Восходящего Солнца росла более четверти века. Однако всё закончилось в первые три месяца 2018 года, когда она вместо запланированных 0.6% роста выдала 0.6% падения. Виновниками всего этого, как полагают эксперты, является низкий уровень потребления среди японцев и недостаточные инвестиции. С одной стороны, спад деловой активности означает, что Япония наконец-то выбирается из замкнутого круга стагнации. С другой стороны, это сигнализирует о том, что восхваляемая кабинетом Синдзо Абэ «Абэномика» (комплекс экономических мер, направленных на стимулирование инфляции посредством постоянной девальвации йены) не даёт ожидаемых результатов. Последнее особенно важно для премьер-министра, который на фоне нескольких коррупционных скандалов может лишиться своего кресла на следующих выборах. Тем не менее, правительство уверяет граждан, что спад в экономике временный и уже в июне рост вернётся. И всё же он не будет таким активным, как в 2017 году. Вместо 1.7%, говорят аналитики, стоит ожидать рост в 1.2%. Однако и он может всегда измениться, потому что Япония сильно подвержена текущей американо-китайской торговой войне. Увеличится или уменьшится цифра роста – будет полностью зависеть от ведущихся сейчас в Вашингтоне торговых переговоров.  </w:t>
            </w:r>
          </w:p>
          <w:p w14:paraId="3E574897" w14:textId="62005625" w:rsidR="002033B8" w:rsidRPr="001D0E64" w:rsidRDefault="002E5BDA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E2508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http://telegra.ph/Japans-Longest-Stretch-of-Economic-Growth-in-28-Years-Ends-05-16</w:t>
              </w:r>
            </w:hyperlink>
          </w:p>
        </w:tc>
      </w:tr>
      <w:tr w:rsidR="007349E9" w:rsidRPr="001D0E64" w14:paraId="69EA7DFA" w14:textId="77777777" w:rsidTr="004F2C05">
        <w:tc>
          <w:tcPr>
            <w:tcW w:w="1555" w:type="dxa"/>
            <w:gridSpan w:val="2"/>
          </w:tcPr>
          <w:p w14:paraId="57E180CC" w14:textId="71627539" w:rsidR="007349E9" w:rsidRPr="001D0E64" w:rsidRDefault="00070699" w:rsidP="0007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17.05.2018</w:t>
            </w:r>
          </w:p>
        </w:tc>
        <w:tc>
          <w:tcPr>
            <w:tcW w:w="8051" w:type="dxa"/>
          </w:tcPr>
          <w:p w14:paraId="1A095999" w14:textId="609FD8CF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033B8">
              <w:rPr>
                <w:rStyle w:val="ae"/>
              </w:rPr>
              <w:commentReference w:id="0"/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За что порицают в Японии? За то, что поезд отправился на 25 секунд ран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ьше расписания</w:t>
            </w:r>
          </w:p>
          <w:p w14:paraId="32A9154E" w14:textId="2451967A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«Не достойным прощения» назвали Восточные Японские Железные Дороги факт отправления одного из своих поездов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секунд раньше положенного.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По версии машиниста, он думал, что отправляется вовремя, и закрыл двери вагонов, однако быстро понял свою ошибку. Он хотел было вновь раскрыть двери, но на платформе никого не было, и потому машинист решил отправиться дальше. Однако кое-кто всё же намеревался сесть на этот поезд – он же и донёс управителю 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 раннем отправлении поезда.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Это далеко не первый инцидент такого рода: ранее в 2017 году компания Цукаба Экспресс извинялась перед пассажирами за то, что их поезд отправился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уть на 20 секунд раньше срока.  </w:t>
            </w:r>
          </w:p>
          <w:p w14:paraId="0116FCBD" w14:textId="0A2D42AC" w:rsidR="00D34EF1" w:rsidRPr="001D0E64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https://www.straitstimes.com/asia/east-asia/japan-train-departs-25-seconds-early-company-apologises-for-truly-inexcusable-mistake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4FD" w:rsidRPr="001D0E64" w14:paraId="4B4DF3F4" w14:textId="77777777" w:rsidTr="004F2C05">
        <w:tc>
          <w:tcPr>
            <w:tcW w:w="1555" w:type="dxa"/>
            <w:gridSpan w:val="2"/>
          </w:tcPr>
          <w:p w14:paraId="63EFDD2D" w14:textId="550F0C3C" w:rsidR="003824FD" w:rsidRPr="001D0E64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8051" w:type="dxa"/>
          </w:tcPr>
          <w:p w14:paraId="52594F40" w14:textId="37489C12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приз Каннского кинофестиваля получил фильм «Магазинные воришки» японског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о режиссера Хирокадзу Коре-Эды</w:t>
            </w:r>
          </w:p>
          <w:p w14:paraId="0404E83C" w14:textId="38E3776F" w:rsidR="005F6814" w:rsidRPr="001D0E64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https://meduza.io/news/2018/05/19/zolotuyu-palmovuyu-vetv-poluchil-film-magazinnye-vorishki-hirokadzu-kore-edy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1D0E64" w14:paraId="0BF98B93" w14:textId="77777777" w:rsidTr="004F2C05">
        <w:tc>
          <w:tcPr>
            <w:tcW w:w="1555" w:type="dxa"/>
            <w:gridSpan w:val="2"/>
          </w:tcPr>
          <w:p w14:paraId="0894AD4A" w14:textId="77982259" w:rsidR="007349E9" w:rsidRPr="001D0E64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8051" w:type="dxa"/>
          </w:tcPr>
          <w:p w14:paraId="44AF8A23" w14:textId="2485A1B1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МГУ будет координировать работу комитетов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образованию России и Японии</w:t>
            </w:r>
          </w:p>
          <w:p w14:paraId="5C4268AB" w14:textId="3EA30239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Их создали при Ассоциации вузов Японии и России. Соглашение подписали лидеры государств. Первое заседание Японско-российской ассоциации университетов началось в столице японский провинции Хоккайдо — городе Саппоро. По словам ректора МГУ Виктора Садовничего, стороны учредили совместные лаборатории и создали общие базы данных. Координировать работу специальных комитетов по вопросам образования при ассоциации МГУ будет совместно с университетом Хоккайдо. Главной целью мероприятия является расширение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усторонних обменов студентами.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Следующее заседание Японско-российской ассоциации университетов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пройти в 2019 году в Москве.</w:t>
            </w:r>
          </w:p>
          <w:p w14:paraId="4AC89499" w14:textId="594A75AE" w:rsidR="00F21EC8" w:rsidRPr="001D0E64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https://iz.ru/745326/2018-05-19/pervoe-zasedanie-iaponsko-rossiiskoi-assotciatcii-universitetov-prokhodit-v-sapporo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14:paraId="0FEB7938" w14:textId="77777777" w:rsidTr="0055585A">
        <w:tc>
          <w:tcPr>
            <w:tcW w:w="9606" w:type="dxa"/>
            <w:gridSpan w:val="3"/>
          </w:tcPr>
          <w:p w14:paraId="797B72AE" w14:textId="77777777"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</w:tr>
      <w:tr w:rsidR="007349E9" w:rsidRPr="005C113F" w14:paraId="0BA6A1DC" w14:textId="77777777" w:rsidTr="004F2C05">
        <w:tc>
          <w:tcPr>
            <w:tcW w:w="1555" w:type="dxa"/>
            <w:gridSpan w:val="2"/>
          </w:tcPr>
          <w:p w14:paraId="5796247F" w14:textId="77777777" w:rsidR="007349E9" w:rsidRPr="00C93EE3" w:rsidRDefault="00961A4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051" w:type="dxa"/>
          </w:tcPr>
          <w:p w14:paraId="3602FD18" w14:textId="77777777" w:rsidR="00961A47" w:rsidRPr="00961A47" w:rsidRDefault="00961A47" w:rsidP="0024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61A47">
              <w:rPr>
                <w:b/>
              </w:rPr>
              <w:t xml:space="preserve"> </w:t>
            </w:r>
            <w:r w:rsidRPr="00961A47">
              <w:rPr>
                <w:rFonts w:ascii="Times New Roman" w:hAnsi="Times New Roman" w:cs="Times New Roman"/>
                <w:b/>
                <w:sz w:val="28"/>
                <w:szCs w:val="28"/>
              </w:rPr>
              <w:t>21 мая в Сочи Владимир Путин встретится с Премьер-министром Республики Индии Нарендрой Моди, который будет находиться в России с рабочим визитом</w:t>
            </w:r>
          </w:p>
          <w:p w14:paraId="62C71CBE" w14:textId="41F5BC28" w:rsidR="00961A47" w:rsidRPr="00051A72" w:rsidRDefault="002E5BDA" w:rsidP="0019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61A47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http://kremlin.ru/events/president/news/57462</w:t>
              </w:r>
            </w:hyperlink>
          </w:p>
        </w:tc>
      </w:tr>
      <w:tr w:rsidR="009C0ED2" w:rsidRPr="005C113F" w14:paraId="13E7AC9D" w14:textId="77777777" w:rsidTr="004F2C05">
        <w:tc>
          <w:tcPr>
            <w:tcW w:w="1555" w:type="dxa"/>
            <w:gridSpan w:val="2"/>
          </w:tcPr>
          <w:p w14:paraId="129C1991" w14:textId="3C4C89BD" w:rsidR="009C0ED2" w:rsidRPr="009C0ED2" w:rsidRDefault="00070699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8051" w:type="dxa"/>
          </w:tcPr>
          <w:p w14:paraId="0E803A47" w14:textId="06C23C26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Индия объявила перем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ирие в Кашмире на месяц Рамадан</w:t>
            </w:r>
          </w:p>
          <w:p w14:paraId="4084C500" w14:textId="24ED64B1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Правительство Индии объявило о режиме прекращения огня в Кашмире на время священного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мусульман месяца Рамадан: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прекращения огня будет действовать с 17 мая до 16 июня. </w:t>
            </w:r>
          </w:p>
          <w:p w14:paraId="3D6E696A" w14:textId="4C710DDA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Однак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уточняется, что войска «оставляют за собой право нанести ответный удар, если они будут атакованы или это будет необходимо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жизней невинных людей».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Напомним, регион Кашмира, в колониальную эпоху входивший в состав Британской Индии, в настоящий момент разделен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Индией, Пакистаном и Китаем.</w:t>
            </w:r>
          </w:p>
          <w:p w14:paraId="098D7C56" w14:textId="1A66B60B" w:rsidR="009A4674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https://regnum.ru/news/2415983.htm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14:paraId="21D483F6" w14:textId="77777777" w:rsidTr="004F2C05">
        <w:tc>
          <w:tcPr>
            <w:tcW w:w="1555" w:type="dxa"/>
            <w:gridSpan w:val="2"/>
          </w:tcPr>
          <w:p w14:paraId="39D5AD72" w14:textId="1BBAAB84" w:rsidR="007349E9" w:rsidRPr="005C113F" w:rsidRDefault="00FB5E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8051" w:type="dxa"/>
          </w:tcPr>
          <w:p w14:paraId="2A40AEE0" w14:textId="4D440EC1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Индия тратит миллионы долларов на инф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раструктуру в Джамму и Кашмире</w:t>
            </w:r>
          </w:p>
          <w:p w14:paraId="19136634" w14:textId="0652BD79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>На днях премьер-министр Нарендра Моди заложил первый камень туннеля Зоджила, самого длинного двустороннего туннеля в Азии. Он соединит несколько ключевых городов в Кашмирской долине, сократив время поездки из одного населённого пункта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с 3 часов до 15 минут. </w:t>
            </w: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туннеля может не только облегчить жизнь местным жителям, но и оживить экономику данного депрессивного региона. </w:t>
            </w:r>
          </w:p>
          <w:p w14:paraId="556BC0E9" w14:textId="27028486" w:rsidR="00822F8A" w:rsidRPr="005C113F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https://www.firstpost.com/business/pm-narendra-modi-to-lay-foundation-stones-for-rs-10000-cr-projects-in-jk-including-zojila-tunnel-4474563.html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002" w:rsidRPr="005C113F" w14:paraId="71F280C0" w14:textId="77777777" w:rsidTr="004F2C05">
        <w:tc>
          <w:tcPr>
            <w:tcW w:w="1555" w:type="dxa"/>
            <w:gridSpan w:val="2"/>
          </w:tcPr>
          <w:p w14:paraId="70D73B9F" w14:textId="1891783E" w:rsidR="00662002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8051" w:type="dxa"/>
          </w:tcPr>
          <w:p w14:paraId="012C8A33" w14:textId="34EEBBDB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bookmarkStart w:id="1" w:name="_GoBack"/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Индуистские националисты против внесения поправок к законоп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роекту 2016 года о гражданстве</w:t>
            </w:r>
          </w:p>
          <w:p w14:paraId="4BBEC56F" w14:textId="785E550C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 xml:space="preserve">Полиция штата Ассам задержала шесть членов KMSS - организации националистов, выступающих против коррупции и неисполнения национальных законов, накануне прибытия в штат членов "Бхаратии Джаната" (BJP), одной из двух ведущих общенациональных партий Индии. Националисты вывесили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черные флаги вдоль улицы возле международного аэропорта Гукахати, куда должен был прибыть комитет для обсуждения поправки к законопроекту 2016 года о гражданстве. BJP представила законопроект в 2016 году, чтобы обеспечить гражданство индуистским бангладешцам, среди прочих, на основе религии. Хотя законопроекту яростно сопротивлялось большое количество людей в штате, так как оно против Ассамского соглашения 1985 года, оно получило подавляющую поддержку в бенгальской индуистской долине Барак. Однако, если законопроект пройдет, это означает, что нелегальные мигранты, относящиеся к шести общинам, а именно: индусы, сикхи, буддисты, джайны, парсы и христиане - но не мусульмане - из Афганистана, Бангладеш и Пакистана имеют право на гражданство Индии через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лет после въезда в страну.</w:t>
            </w:r>
          </w:p>
          <w:p w14:paraId="0C173901" w14:textId="28754345" w:rsidR="0072091D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http://www.thehindu.com/news/national/other-states/protests-against-citizenship-bill-ahead-of-amit-shahs-assam-visit/article23941235.ece/amp/?__twitter_impression=true</w:t>
              </w:r>
            </w:hyperlink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14:paraId="72B7FE14" w14:textId="77777777" w:rsidTr="0055585A">
        <w:tc>
          <w:tcPr>
            <w:tcW w:w="9606" w:type="dxa"/>
            <w:gridSpan w:val="3"/>
          </w:tcPr>
          <w:p w14:paraId="2BA4F782" w14:textId="77777777"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 Корея</w:t>
            </w:r>
          </w:p>
        </w:tc>
      </w:tr>
      <w:tr w:rsidR="007349E9" w:rsidRPr="005E62C6" w14:paraId="7B7CF392" w14:textId="77777777" w:rsidTr="004F2C05">
        <w:tc>
          <w:tcPr>
            <w:tcW w:w="1555" w:type="dxa"/>
            <w:gridSpan w:val="2"/>
          </w:tcPr>
          <w:p w14:paraId="179B4CE3" w14:textId="77777777" w:rsidR="007349E9" w:rsidRPr="001D0E64" w:rsidRDefault="005D6EE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051" w:type="dxa"/>
          </w:tcPr>
          <w:p w14:paraId="3BE1719D" w14:textId="48043ADF" w:rsidR="005D6EED" w:rsidRPr="005D6EED" w:rsidRDefault="005D6EED" w:rsidP="0024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B5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EED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Корея пригрозила отменить саммит с США из-за военных учений Вашингтона и Сеула</w:t>
            </w:r>
          </w:p>
          <w:p w14:paraId="20D7379B" w14:textId="0B4027E5" w:rsidR="005D6EED" w:rsidRPr="005E62C6" w:rsidRDefault="002E5BDA" w:rsidP="0024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6EED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https://www.vedomosti.ru/politics/news/2018/05/15/769586-severnaya-koreya?utm_campaign=vedomosti_public&amp;utm_content=769586-severnaya-koreya&amp;utm_medium=social&amp;utm_source=twitter</w:t>
              </w:r>
            </w:hyperlink>
          </w:p>
        </w:tc>
      </w:tr>
      <w:tr w:rsidR="007349E9" w:rsidRPr="005E62C6" w14:paraId="7A18AC76" w14:textId="77777777" w:rsidTr="004F2C05">
        <w:tc>
          <w:tcPr>
            <w:tcW w:w="1555" w:type="dxa"/>
            <w:gridSpan w:val="2"/>
          </w:tcPr>
          <w:p w14:paraId="03992613" w14:textId="6553531A" w:rsidR="007349E9" w:rsidRPr="005E62C6" w:rsidRDefault="00FB5E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8051" w:type="dxa"/>
          </w:tcPr>
          <w:p w14:paraId="3A815173" w14:textId="36277EFA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КНДР и США расходятся по многим вопроса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м относительно денуклеаризации</w:t>
            </w:r>
          </w:p>
          <w:p w14:paraId="3FEDE274" w14:textId="1F1C53B2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>Об этом заявила министр иностранных дел Южной Кореи Кан Гён Хва. По её словам, Пхеньян и Вашингтон общаются напрямую и готовятся к встрече в Сингапуре 12 июня. Однако пропасть между двумя странами огромна: они по-разному воспринимают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суть слова «денуклеаризация». </w:t>
            </w: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недавно КНДР пригрозила отменить встречу с Дональдом Трампом из-за продолжающихся военных учений Южной Кореи и США. </w:t>
            </w:r>
          </w:p>
          <w:p w14:paraId="25564819" w14:textId="670F03E4" w:rsidR="00D46D26" w:rsidRPr="005E62C6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http://english.yonhapnews.co.kr/national/2018/05/17/0301000000AEN20180517010351315.html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14:paraId="6E9AD63B" w14:textId="77777777" w:rsidTr="0055585A">
        <w:tc>
          <w:tcPr>
            <w:tcW w:w="9606" w:type="dxa"/>
            <w:gridSpan w:val="3"/>
          </w:tcPr>
          <w:p w14:paraId="54698186" w14:textId="77777777" w:rsidR="007349E9" w:rsidRPr="005C113F" w:rsidRDefault="00F83886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7349E9" w:rsidRPr="005C113F" w14:paraId="4075CA10" w14:textId="77777777" w:rsidTr="004F2C05">
        <w:tc>
          <w:tcPr>
            <w:tcW w:w="1555" w:type="dxa"/>
            <w:gridSpan w:val="2"/>
          </w:tcPr>
          <w:p w14:paraId="45198C7F" w14:textId="68D13D41" w:rsidR="007349E9" w:rsidRPr="005C113F" w:rsidRDefault="000630E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16.05.2018</w:t>
            </w:r>
          </w:p>
        </w:tc>
        <w:tc>
          <w:tcPr>
            <w:tcW w:w="8051" w:type="dxa"/>
          </w:tcPr>
          <w:p w14:paraId="38BEE681" w14:textId="01648E6D" w:rsidR="000630E6" w:rsidRPr="000630E6" w:rsidRDefault="000630E6" w:rsidP="000630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630E6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попросил Китай о «разоружении» спорных островов в Южно-Китайском море</w:t>
            </w:r>
          </w:p>
          <w:p w14:paraId="68E48793" w14:textId="00461A0E" w:rsidR="000630E6" w:rsidRPr="000630E6" w:rsidRDefault="000630E6" w:rsidP="0006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E6">
              <w:rPr>
                <w:rFonts w:ascii="Times New Roman" w:hAnsi="Times New Roman" w:cs="Times New Roman"/>
                <w:sz w:val="28"/>
                <w:szCs w:val="28"/>
              </w:rPr>
              <w:t>Вьетнам попросил Китай очистить спорные рифы архипелага Спратли Южно-Китайского моря от незаконно установленных там ракет, заявив, что их размещение в этой зоне нарушает суверенитет Ханоя и способствует росту напряженности в регионе. Китай заявил, что не стремится к милитаризации и «мирные сооружения и развернутые оборонительные сооружения» направлены на «удовлетворение необходимости обеспечения национального суверенитета и безопасности, что также является правом суверенного государства». Однако официально дополнительную переброску вооружения на острова в Пекине не подтверждают.</w:t>
            </w:r>
          </w:p>
          <w:p w14:paraId="002FAFBE" w14:textId="75FB915A" w:rsidR="000630E6" w:rsidRPr="002C3E93" w:rsidRDefault="002E5BDA" w:rsidP="00604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630E6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https://www.kommersant.ru/doc/3623855</w:t>
              </w:r>
            </w:hyperlink>
          </w:p>
        </w:tc>
      </w:tr>
      <w:tr w:rsidR="009E2CA9" w:rsidRPr="005C113F" w14:paraId="0901B78B" w14:textId="77777777" w:rsidTr="007B58C8">
        <w:trPr>
          <w:trHeight w:val="317"/>
        </w:trPr>
        <w:tc>
          <w:tcPr>
            <w:tcW w:w="9606" w:type="dxa"/>
            <w:gridSpan w:val="3"/>
          </w:tcPr>
          <w:p w14:paraId="2BE8473D" w14:textId="77777777" w:rsidR="009E2CA9" w:rsidRPr="001D0E64" w:rsidRDefault="001D0E64" w:rsidP="009E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</w:tr>
      <w:tr w:rsidR="009E2CA9" w:rsidRPr="005C113F" w14:paraId="52D84752" w14:textId="77777777" w:rsidTr="00FF526F">
        <w:trPr>
          <w:trHeight w:val="317"/>
        </w:trPr>
        <w:tc>
          <w:tcPr>
            <w:tcW w:w="1485" w:type="dxa"/>
          </w:tcPr>
          <w:p w14:paraId="21EB14CF" w14:textId="77777777" w:rsidR="009E2CA9" w:rsidRPr="005C113F" w:rsidRDefault="003F59A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8121" w:type="dxa"/>
            <w:gridSpan w:val="2"/>
          </w:tcPr>
          <w:p w14:paraId="5289FD59" w14:textId="77777777" w:rsidR="003F59AF" w:rsidRDefault="003F59AF" w:rsidP="0092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3F59AF">
              <w:rPr>
                <w:rFonts w:ascii="Times New Roman" w:hAnsi="Times New Roman" w:cs="Times New Roman"/>
                <w:b/>
                <w:sz w:val="28"/>
                <w:szCs w:val="28"/>
              </w:rPr>
              <w:t>В Мьянму приходит еще одна всемирно известная сеть общепита</w:t>
            </w:r>
          </w:p>
          <w:p w14:paraId="12C9295C" w14:textId="77777777" w:rsidR="003F59AF" w:rsidRPr="003F59AF" w:rsidRDefault="003F59AF" w:rsidP="0092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AF">
              <w:rPr>
                <w:rFonts w:ascii="Times New Roman" w:hAnsi="Times New Roman" w:cs="Times New Roman"/>
                <w:sz w:val="28"/>
                <w:szCs w:val="28"/>
              </w:rPr>
              <w:t>Starbucks открывает свое первое кафе в Янгоне. Оно будет расположено в Sule Square – на цокольном этаже соседнего с отелем «Шангри Ла» (бывшего «Трейдерс») торгово-офисного центра, в который можно пройти из вестибюля отеля по переходу.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9AF">
              <w:rPr>
                <w:rFonts w:ascii="Times New Roman" w:hAnsi="Times New Roman" w:cs="Times New Roman"/>
                <w:sz w:val="28"/>
                <w:szCs w:val="28"/>
              </w:rPr>
              <w:t>Инвестиционная комиссия Мьянмы 12 мая официально зарегистрировала предприятие Coffee Concepts Myanmar Limited, которое станет эксклюзивным поставщиком услуг Sturbucks в стране. При этом, Starbucks изучала пути входа в Мьянму с 2013 года, рассматривая этот рынок как перспективный. В течение полутора лет компания намерена открыть в стране еще 10 кафе.</w:t>
            </w:r>
          </w:p>
          <w:p w14:paraId="4A4462B9" w14:textId="77777777" w:rsidR="003F59AF" w:rsidRPr="003F59AF" w:rsidRDefault="003F59AF" w:rsidP="0092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AF">
              <w:rPr>
                <w:rFonts w:ascii="Times New Roman" w:hAnsi="Times New Roman" w:cs="Times New Roman"/>
                <w:sz w:val="28"/>
                <w:szCs w:val="28"/>
              </w:rPr>
              <w:t>Раньше подобные новости о приходе в Мьянму того или иного мирового бренда сопровождались ажиотажем. После долгих лет изоляции и санкций жителям страны хотелось вкусить другой жизни и ненадолго окунуться в иную реальность. Так было с корейской «Лоттерией», так происходило и после прихода KFC. Сейчас новость об открытии кафе Starbuck уже воспринимается как обыденность. А когда, наконец, в Мьянму придет McDonalds, это, похоже, уже никто не заметит.</w:t>
            </w:r>
          </w:p>
          <w:p w14:paraId="676CC541" w14:textId="4F043237" w:rsidR="003F59AF" w:rsidRPr="005C113F" w:rsidRDefault="002E5BDA" w:rsidP="0092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F59AF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https://www.irrawaddy.com/news/burma/starbucks-to-open-first-myanmar-location.html</w:t>
              </w:r>
            </w:hyperlink>
          </w:p>
        </w:tc>
      </w:tr>
      <w:tr w:rsidR="00F8299C" w:rsidRPr="005C113F" w14:paraId="7561973D" w14:textId="77777777" w:rsidTr="00FF526F">
        <w:trPr>
          <w:trHeight w:val="317"/>
        </w:trPr>
        <w:tc>
          <w:tcPr>
            <w:tcW w:w="1485" w:type="dxa"/>
          </w:tcPr>
          <w:p w14:paraId="4E350688" w14:textId="77777777" w:rsidR="00F8299C" w:rsidRDefault="005F05F0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16.05.2018</w:t>
            </w:r>
          </w:p>
        </w:tc>
        <w:tc>
          <w:tcPr>
            <w:tcW w:w="8121" w:type="dxa"/>
            <w:gridSpan w:val="2"/>
          </w:tcPr>
          <w:p w14:paraId="63485EE7" w14:textId="77777777" w:rsidR="005F05F0" w:rsidRPr="005F05F0" w:rsidRDefault="005F05F0" w:rsidP="000630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5F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0">
              <w:rPr>
                <w:rFonts w:ascii="Times New Roman" w:hAnsi="Times New Roman" w:cs="Times New Roman"/>
                <w:b/>
                <w:sz w:val="28"/>
                <w:szCs w:val="28"/>
              </w:rPr>
              <w:t>США призывают Китай отказаться от поддержки «кровавого режима» Мьянмы в ООН</w:t>
            </w:r>
          </w:p>
          <w:p w14:paraId="0E6E9D6E" w14:textId="227DE736" w:rsidR="005F05F0" w:rsidRPr="005F05F0" w:rsidRDefault="005F05F0" w:rsidP="0006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0">
              <w:rPr>
                <w:rFonts w:ascii="Times New Roman" w:hAnsi="Times New Roman" w:cs="Times New Roman"/>
                <w:sz w:val="28"/>
                <w:szCs w:val="28"/>
              </w:rPr>
              <w:t>Попытки Китая огородить бирманские власти от ответственности за изгнание 700 000 рохинджа Ники Хейли назвала «циничными и корыстными». При этом постоянный представитель США при ООН не назвала Китай напрямую – лишь посетовала на контрпродуктивные действия некоторых членов ООН.</w:t>
            </w:r>
            <w:r w:rsidR="0092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0">
              <w:rPr>
                <w:rFonts w:ascii="Times New Roman" w:hAnsi="Times New Roman" w:cs="Times New Roman"/>
                <w:sz w:val="28"/>
                <w:szCs w:val="28"/>
              </w:rPr>
              <w:t>Китайский представитель Ма Чжаосюй отметил, что вмешательство извне в дела Мьянмы и Бангладеша (куда бежали 700 000 рохинджа) недопустимо, и что эти две страны могут сами решить свои проблемы. В этом отношении Китай поддержала Россия.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0">
              <w:rPr>
                <w:rFonts w:ascii="Times New Roman" w:hAnsi="Times New Roman" w:cs="Times New Roman"/>
                <w:sz w:val="28"/>
                <w:szCs w:val="28"/>
              </w:rPr>
              <w:t>Речь идёт о поправках, которые предложили внести китайцы в британскую резолюцию по Мьянме. В итоге 15 членов Совета Безопасности согласились на смягчённую версию.</w:t>
            </w:r>
          </w:p>
          <w:p w14:paraId="6D767B35" w14:textId="6F074005" w:rsidR="005F05F0" w:rsidRDefault="002E5BDA" w:rsidP="0006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F05F0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http://www.scmp.com/news/china/diplomacy-defence/article/2146184/us-criticises-china-shielding-mynamar-un-action-over</w:t>
              </w:r>
            </w:hyperlink>
          </w:p>
        </w:tc>
      </w:tr>
      <w:tr w:rsidR="001D60A8" w:rsidRPr="005C113F" w14:paraId="71CAADC6" w14:textId="77777777" w:rsidTr="00FF526F">
        <w:trPr>
          <w:trHeight w:val="317"/>
        </w:trPr>
        <w:tc>
          <w:tcPr>
            <w:tcW w:w="1485" w:type="dxa"/>
          </w:tcPr>
          <w:p w14:paraId="1D049E5B" w14:textId="07796B6F" w:rsidR="001D60A8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8121" w:type="dxa"/>
            <w:gridSpan w:val="2"/>
          </w:tcPr>
          <w:p w14:paraId="6E574761" w14:textId="38D9DC69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оценкам ООН, в прошлом году Мьянма впервые выполнила все три критерия для выхода из группы «наименее развитых стран мира». В эту группу 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Мьянма была внесена в 1987 году</w:t>
            </w:r>
          </w:p>
          <w:p w14:paraId="11E84CF2" w14:textId="4F3B2897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Для того, чтобы перейти в более высоку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группу, страна должна иметь: </w:t>
            </w:r>
          </w:p>
          <w:p w14:paraId="17DCA29A" w14:textId="77777777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- Валовой национальный доход (ВНД) на душу населения в размере 1230 долларов США или выше,</w:t>
            </w:r>
          </w:p>
          <w:p w14:paraId="0656BAC0" w14:textId="77777777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 xml:space="preserve">- Индекс людских ресурсов - 66 пунктов или выше, </w:t>
            </w:r>
          </w:p>
          <w:p w14:paraId="6991D5B6" w14:textId="786B7271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- Индекс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уязвимости - 32 пункта и ниже.</w:t>
            </w:r>
          </w:p>
          <w:p w14:paraId="378E0F46" w14:textId="4D124698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данным ООН, валовой национальный доход Мьянмы (ВНД) на душу населения составляет 1255 долларов США, индекс людских ресурсов достигает 68,5 пунктов, а индекс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уязвимости равен 31,7 пунктов.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>Если в течение ближайших трех лет хотя бы два из этих трех критериев будут выходить за рамки группы «наименее развитых стран мира», Мьянма сможет наконец начать процесс избавления от этого статуса и перехода 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 «развивающихся государств».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 xml:space="preserve">14 из 47 «наименее развитых стран мира» (по данным 2018 года) находятся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Азии. В их числе соседи Мьянмы по региону – Бангладеш, Камбоджа и Лаос.</w:t>
            </w:r>
          </w:p>
          <w:p w14:paraId="553BCA3F" w14:textId="350DAC11" w:rsid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http://www.mizzima.com/development-news/un-says-myanmar-getting-close-graduate-‘least-developed’-status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2D4" w:rsidRPr="005C113F" w14:paraId="17680943" w14:textId="77777777" w:rsidTr="007B58C8">
        <w:trPr>
          <w:trHeight w:val="317"/>
        </w:trPr>
        <w:tc>
          <w:tcPr>
            <w:tcW w:w="9606" w:type="dxa"/>
            <w:gridSpan w:val="3"/>
          </w:tcPr>
          <w:p w14:paraId="3BF3EA15" w14:textId="77777777" w:rsidR="007142D4" w:rsidRDefault="00910464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Малайзия</w:t>
            </w:r>
          </w:p>
        </w:tc>
      </w:tr>
      <w:tr w:rsidR="007142D4" w:rsidRPr="005C113F" w14:paraId="226B27F6" w14:textId="77777777" w:rsidTr="00FF526F">
        <w:trPr>
          <w:trHeight w:val="317"/>
        </w:trPr>
        <w:tc>
          <w:tcPr>
            <w:tcW w:w="1485" w:type="dxa"/>
          </w:tcPr>
          <w:p w14:paraId="0D381CD2" w14:textId="77777777" w:rsidR="007142D4" w:rsidRPr="00707214" w:rsidRDefault="00EF201F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8121" w:type="dxa"/>
            <w:gridSpan w:val="2"/>
          </w:tcPr>
          <w:p w14:paraId="3CB650B9" w14:textId="77777777" w:rsidR="00EF201F" w:rsidRPr="00EF201F" w:rsidRDefault="00EF201F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F201F">
              <w:rPr>
                <w:rFonts w:ascii="Times New Roman" w:hAnsi="Times New Roman" w:cs="Times New Roman"/>
                <w:b/>
                <w:sz w:val="28"/>
                <w:szCs w:val="28"/>
              </w:rPr>
              <w:t>В Малайзии скоро полетят головы: бывшему и нынешнему главе 1MDB запретили выезд из страны</w:t>
            </w:r>
          </w:p>
          <w:p w14:paraId="39439808" w14:textId="77777777" w:rsidR="00EF201F" w:rsidRPr="00EF201F" w:rsidRDefault="00EF201F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F">
              <w:rPr>
                <w:rFonts w:ascii="Times New Roman" w:hAnsi="Times New Roman" w:cs="Times New Roman"/>
                <w:sz w:val="28"/>
                <w:szCs w:val="28"/>
              </w:rPr>
              <w:t>Вслед за Наджибом Разаком суд запретил выпускать за границу нескольких человек из 1MDB, стратегической девелоперской компании, которая в 2015 году перевела на счета бывшего премьер-министра $700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01F">
              <w:rPr>
                <w:rFonts w:ascii="Times New Roman" w:hAnsi="Times New Roman" w:cs="Times New Roman"/>
                <w:sz w:val="28"/>
                <w:szCs w:val="28"/>
              </w:rPr>
              <w:t>Чувствуется, что скоро будет суд.</w:t>
            </w:r>
          </w:p>
          <w:p w14:paraId="712C480A" w14:textId="77777777" w:rsidR="00707214" w:rsidRDefault="002E5BDA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F201F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https://www.thestar.com.my/news/nation/2018/05/16/1mdb-top-guns-barred-from-leaving-malaysia/</w:t>
              </w:r>
            </w:hyperlink>
          </w:p>
          <w:p w14:paraId="4AD49F5E" w14:textId="77777777" w:rsidR="00EF201F" w:rsidRDefault="00EF201F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2BD2D" w14:textId="77777777" w:rsidR="00B6769E" w:rsidRPr="00B6769E" w:rsidRDefault="00B6769E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B6769E">
              <w:rPr>
                <w:rFonts w:ascii="Times New Roman" w:hAnsi="Times New Roman" w:cs="Times New Roman"/>
                <w:b/>
                <w:sz w:val="28"/>
                <w:szCs w:val="28"/>
              </w:rPr>
              <w:t>Оппозиционный лидер и (скорее всего) наследник Махатхира Мохамада Анвар Ибрагим вышел на свободу</w:t>
            </w:r>
          </w:p>
          <w:p w14:paraId="505053FE" w14:textId="77777777" w:rsidR="00B6769E" w:rsidRPr="00B6769E" w:rsidRDefault="00B6769E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E">
              <w:rPr>
                <w:rFonts w:ascii="Times New Roman" w:hAnsi="Times New Roman" w:cs="Times New Roman"/>
                <w:sz w:val="28"/>
                <w:szCs w:val="28"/>
              </w:rPr>
              <w:t xml:space="preserve">Пока он не собирается возвращаться в политику: ему надо отдохнуть, провести время с семьёй, съездить за границу и поучиться. Ожидается, что через года два господин Махатхир передаст ему кресло премьера. Бывший заместитель премьер-министра Махатхира был заключён в тюрьму в 1999 году. Официальной причиной была «коррупция и содомия», однако на деле господин Анвар не поделил что-то с Махатхиром. В 2004 он вышел на свободу, организовал собственную оппозиционную партию, но в 2015 снова сел за содомию. Теперь же бывший шеф, который некогда его и посадил, выторговал для Анвара Ибрагима свободу и работает с ним бок о бок, разгребая неприятные завалы, оставшиеся от Наджиба Разака. </w:t>
            </w:r>
          </w:p>
          <w:p w14:paraId="34B31FA6" w14:textId="77777777" w:rsidR="00B6769E" w:rsidRPr="00B6769E" w:rsidRDefault="00B6769E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E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говорится, чем чёрт не шутит. </w:t>
            </w:r>
          </w:p>
          <w:p w14:paraId="39C70081" w14:textId="127A37D3" w:rsidR="00B6769E" w:rsidRPr="00707214" w:rsidRDefault="002E5BDA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1C35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https://www.straitstimes.com/asia/se-asia/malaysias-pm-in-waiting-anwar-ibrahim-to-meet-king-at-noon-today-after-royal-pardon</w:t>
              </w:r>
            </w:hyperlink>
          </w:p>
        </w:tc>
      </w:tr>
      <w:tr w:rsidR="007142D4" w:rsidRPr="005C113F" w14:paraId="044992DF" w14:textId="77777777" w:rsidTr="00FF526F">
        <w:trPr>
          <w:trHeight w:val="317"/>
        </w:trPr>
        <w:tc>
          <w:tcPr>
            <w:tcW w:w="1485" w:type="dxa"/>
          </w:tcPr>
          <w:p w14:paraId="03E8CCB5" w14:textId="24319703" w:rsidR="007142D4" w:rsidRDefault="00070699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8121" w:type="dxa"/>
            <w:gridSpan w:val="2"/>
          </w:tcPr>
          <w:p w14:paraId="1A09803B" w14:textId="0BAF2CFB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Pr="00070699">
              <w:rPr>
                <w:rFonts w:ascii="Times New Roman" w:hAnsi="Times New Roman" w:cs="Times New Roman"/>
                <w:b/>
                <w:sz w:val="28"/>
                <w:szCs w:val="28"/>
              </w:rPr>
              <w:t>о произошло в Малайзии сегодня?</w:t>
            </w:r>
          </w:p>
          <w:p w14:paraId="79892235" w14:textId="77777777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накал страстей, с интересом наблюдаем за разворачивающейся в Малайзией "репрессивной машиной", – которая теперь работает против своих создателей. А также за другими знаковыми событиями. </w:t>
            </w:r>
          </w:p>
          <w:p w14:paraId="5A7D4F82" w14:textId="2B4993EC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за три года речь оппозиционного лидера Анвара Ибрагима собрала тысячи сторонников под дождливым ночным небом Куала-Лумпура. Бывший заместитель Махатхира Мохамада начал свою речь с шутки, что все эти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в неоплачиваемом отпуске.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Анвар Ибрагим отметил, что когда встречался с Королём для помилования, тот предложил его жене Ван Азизе Ван Исмаил (нынешней заместительнице господина Махатхира) самой занять главный пост страны. Та отказалась, мотивируя это своей верой в Махатхира Мохамада. То же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сказал и сам господин Анвар.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На встрече со сторонниками политик уточнил, что пока не будет занимать никакой пост, – хотя премьер-министр и настаивал на обратном. Он хочет отдохнуть, встретиться с семьёй и поездить по Малайзии. После небольшого путешествия по стране господин Анвар отправится в Турцию, куда его уже успел пригласил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еджеп Тайип Эрдоган. </w:t>
            </w:r>
          </w:p>
          <w:p w14:paraId="0C49F61D" w14:textId="3C8C7F87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Пока один из лидеров Пакта Надежды празднует победу, бывший премьер-министр Наджиб Разак сам постепенно становится заключённым. В ночь с 16 на 17 мая в двух его резиденциях прошли обыски – при этом после окончания досмотра полиция отказывается покидать его дом. Внутрь не пускают ни прислугу, ни друзей, ни политиков: сторонники господина Разака утверждают, что он оказался под негласным политическим арестом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без приговора приговорённый.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 xml:space="preserve">Многие политические деятели уже успели высказаться по поводу применённых Махатхиром Мохамадом действий: по сути, они ничем не отличаются от того, как сама ОМНО подавляла оппозицию. Однако новый-старый премьер-министр явно вознамерился избавиться от своего бывшего протеже. Был отстранён от должности генеральный прокурор, который некогда снял с Наджиба Разака обвинения в краже $700 млн. из стратегической компании 1MDB. Эксперты ожидают, что со дня на день на него заведут дело. </w:t>
            </w:r>
          </w:p>
          <w:p w14:paraId="28D410E4" w14:textId="2371D3B1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Ещё один человек, который вот-вот сядет в тюрьму, это некий анонимус, посмевший в своём Facebook критиковать действия Махатхира Мохамада. Примечательно, что новый премьер не успел ещё толком ничего сделать (например, того же Наджиба Разака посадить в тюрьму), но человеку уже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озит срок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несогласие с ним. </w:t>
            </w: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>Напомним, в Малайзии действует закон о fake news, который администрация Наджиба Разака придумала в качестве предлога для очистки информационного поля в случае победы на выборах. Однако на деле вышло наоборот: ОМНО проиграло, и победивший Пак Надежды, как оказалось, совсем не прочь воспользоваться некогда пори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цаемой "репрессивной машиной". </w:t>
            </w:r>
          </w:p>
          <w:p w14:paraId="6A98B319" w14:textId="77777777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99">
              <w:rPr>
                <w:rFonts w:ascii="Times New Roman" w:hAnsi="Times New Roman" w:cs="Times New Roman"/>
                <w:sz w:val="28"/>
                <w:szCs w:val="28"/>
              </w:rPr>
              <w:t xml:space="preserve">Вообще, Махатхир Мохамад – противоречивая личность. И мы не согласны с тем, как его воспевают западные СМИ. Те видят в нём либерала и реформатора, готового добровольно уступить место Анвару Ибрагиму, который (на минуточку) его едва ли не злейший враг. Методы работы ОМНО, которые так презирает бывшая оппозиция, во многом были разработаны самим господином Махатхиром, - и велика вероятность, что он от них отказываться не будет, что подтверждает история с fake news. Будет интересно посмотреть на то, как Доктор М сработается с собственным кабинетом, многие члены которого – его рьяные идеологические противники. И будет ли от этого толк для Малайзии? </w:t>
            </w:r>
          </w:p>
          <w:p w14:paraId="58B3A02D" w14:textId="49D499E9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https://www.straitstimes.com/asia/se-asia/anwar-makes-public-speech-after-3-years-says-king-asked-his-wife-if-she-wanted-to-be-pm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14B5DC" w14:textId="6F974199" w:rsidR="00070699" w:rsidRPr="00070699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https://www.straitstimes.com/asia/se-asia/malaysian-police-conduct-overnight-searches-at-2-of-former-pm-najib-razaks-residences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01E20C" w14:textId="632CF768" w:rsidR="001D0E64" w:rsidRDefault="00070699" w:rsidP="0007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https://www.thestar.com.my/news/nation/2018/05/17/man-arrested-for-allegedly-insulting-dr-m-and-islam-on-facebook/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E02" w:rsidRPr="005C113F" w14:paraId="2FE63BEF" w14:textId="77777777" w:rsidTr="00FF526F">
        <w:trPr>
          <w:trHeight w:val="317"/>
        </w:trPr>
        <w:tc>
          <w:tcPr>
            <w:tcW w:w="1485" w:type="dxa"/>
          </w:tcPr>
          <w:p w14:paraId="506E2CCA" w14:textId="2E960FA0" w:rsidR="00FB5E02" w:rsidRDefault="00FB5E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19.05.2018</w:t>
            </w:r>
          </w:p>
        </w:tc>
        <w:tc>
          <w:tcPr>
            <w:tcW w:w="8121" w:type="dxa"/>
            <w:gridSpan w:val="2"/>
          </w:tcPr>
          <w:p w14:paraId="3F76FE21" w14:textId="7E9E8641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Новое правительство Малайзии пересмотрит все мега-проекты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, одобренные прошлым кабинетом</w:t>
            </w:r>
          </w:p>
          <w:p w14:paraId="530011FA" w14:textId="77777777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 xml:space="preserve">Особым проверкам, как ожидается, подвергнутся совместные проекты с Китаем. Они несут в себе наибольшие риски из-за большого объёма аккумулированных активов. </w:t>
            </w:r>
          </w:p>
          <w:p w14:paraId="2DB911A2" w14:textId="716DC8BB" w:rsid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https://www.bangkokpost.com/news/asean/1468201/new-malaysian-regime-reviews-megaprojects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0A8" w:rsidRPr="005C113F" w14:paraId="03436122" w14:textId="77777777" w:rsidTr="00FF526F">
        <w:trPr>
          <w:trHeight w:val="317"/>
        </w:trPr>
        <w:tc>
          <w:tcPr>
            <w:tcW w:w="1485" w:type="dxa"/>
          </w:tcPr>
          <w:p w14:paraId="5F284590" w14:textId="4AF1FC8A" w:rsidR="001D60A8" w:rsidRDefault="001D60A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8121" w:type="dxa"/>
            <w:gridSpan w:val="2"/>
          </w:tcPr>
          <w:p w14:paraId="68117B11" w14:textId="6727D8E9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Подозреваемый в коррупции экс-премьер Малайзии отрица</w:t>
            </w:r>
            <w:r w:rsidRPr="001D60A8">
              <w:rPr>
                <w:rFonts w:ascii="Times New Roman" w:hAnsi="Times New Roman" w:cs="Times New Roman"/>
                <w:b/>
                <w:sz w:val="28"/>
                <w:szCs w:val="28"/>
              </w:rPr>
              <w:t>ет, что просил защиты у полиции</w:t>
            </w:r>
          </w:p>
          <w:p w14:paraId="7BB48DB4" w14:textId="184EDD54" w:rsidR="001D60A8" w:rsidRP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8">
              <w:rPr>
                <w:rFonts w:ascii="Times New Roman" w:hAnsi="Times New Roman" w:cs="Times New Roman"/>
                <w:sz w:val="28"/>
                <w:szCs w:val="28"/>
              </w:rPr>
              <w:t xml:space="preserve">Как сообщают СМИ, Наджиб Разак был вынужден обратиться к полиции в связи с опасениями за свою безопасность и безопасность своей семьи. Утверждается, что экс-премьер </w:t>
            </w:r>
            <w:r w:rsidRPr="001D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попросил полицию включить его вместе с семьей в программу защиты свидетелей по делу о миллиардном хищении из государственного фонда 1MDB. Угрозы поступали из Малайзии и зарубежных стран. Однако сам Наджиб Разак отрицает, что обращался за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 правоохранительные органы.</w:t>
            </w:r>
          </w:p>
          <w:p w14:paraId="2701987B" w14:textId="3DC2CF51" w:rsidR="001D60A8" w:rsidRDefault="001D60A8" w:rsidP="001D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https://www.straitstimes.com/asia/se-asia/ex-malaysian-pm-najib-denies-seeking-witness-protection-over-1mdb-probe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50A" w:rsidRPr="005C113F" w14:paraId="6F46DC10" w14:textId="77777777" w:rsidTr="0030794B">
        <w:trPr>
          <w:trHeight w:val="317"/>
        </w:trPr>
        <w:tc>
          <w:tcPr>
            <w:tcW w:w="9606" w:type="dxa"/>
            <w:gridSpan w:val="3"/>
          </w:tcPr>
          <w:p w14:paraId="15942472" w14:textId="4593C91E" w:rsidR="004C050A" w:rsidRPr="005C113F" w:rsidRDefault="00B57B2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Тайвань</w:t>
            </w:r>
          </w:p>
        </w:tc>
      </w:tr>
      <w:tr w:rsidR="005B33EE" w:rsidRPr="005C113F" w14:paraId="0AA1C32C" w14:textId="77777777" w:rsidTr="00897F48">
        <w:trPr>
          <w:trHeight w:val="1077"/>
        </w:trPr>
        <w:tc>
          <w:tcPr>
            <w:tcW w:w="9606" w:type="dxa"/>
            <w:gridSpan w:val="3"/>
          </w:tcPr>
          <w:p w14:paraId="451CE850" w14:textId="3272236E" w:rsidR="00B57B2A" w:rsidRDefault="00B57B2A" w:rsidP="001760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25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Сан-Томе оценило свою верность в 200 млн долларов</w:t>
            </w:r>
          </w:p>
          <w:p w14:paraId="010913D1" w14:textId="77777777" w:rsidR="00B57B2A" w:rsidRPr="001257A4" w:rsidRDefault="00B57B2A" w:rsidP="0017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7A4">
              <w:rPr>
                <w:rFonts w:ascii="Times New Roman" w:hAnsi="Times New Roman" w:cs="Times New Roman"/>
                <w:sz w:val="28"/>
                <w:szCs w:val="28"/>
              </w:rPr>
              <w:t xml:space="preserve">Эта африканская страна разорвала дипломатические отношения с Тайванем после того, как новый президент отказалась подчиняться шантажу. Иначе это назвать трудно, потому что требование денег было составлено в ультимативной форме и доставлено в Тайбэй в письменном виде. </w:t>
            </w:r>
          </w:p>
          <w:p w14:paraId="0C7549ED" w14:textId="7B9B0654" w:rsidR="005B33EE" w:rsidRPr="005B33EE" w:rsidRDefault="002E5BDA" w:rsidP="005B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57B2A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http://telegra.ph/Kitaj-i-Tajvan-iskusstvo-vorovat-soyuznikov-EADaily-05-14</w:t>
              </w:r>
            </w:hyperlink>
          </w:p>
        </w:tc>
      </w:tr>
      <w:tr w:rsidR="00822F8A" w:rsidRPr="005C113F" w14:paraId="0FEB89AC" w14:textId="77777777" w:rsidTr="00822F8A">
        <w:trPr>
          <w:trHeight w:val="189"/>
        </w:trPr>
        <w:tc>
          <w:tcPr>
            <w:tcW w:w="9606" w:type="dxa"/>
            <w:gridSpan w:val="3"/>
          </w:tcPr>
          <w:p w14:paraId="7AC919B1" w14:textId="77777777" w:rsidR="00822F8A" w:rsidRPr="005B33EE" w:rsidRDefault="000A5BBB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</w:tr>
      <w:tr w:rsidR="00822F8A" w:rsidRPr="005C113F" w14:paraId="194EA5FE" w14:textId="77777777" w:rsidTr="00822F8A">
        <w:trPr>
          <w:trHeight w:val="189"/>
        </w:trPr>
        <w:tc>
          <w:tcPr>
            <w:tcW w:w="9606" w:type="dxa"/>
            <w:gridSpan w:val="3"/>
          </w:tcPr>
          <w:p w14:paraId="5A0D5463" w14:textId="2015B3AF" w:rsidR="000A5BBB" w:rsidRPr="000A5BBB" w:rsidRDefault="000A5BBB" w:rsidP="001F4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A5BBB">
              <w:rPr>
                <w:rFonts w:ascii="Times New Roman" w:hAnsi="Times New Roman" w:cs="Times New Roman"/>
                <w:b/>
                <w:sz w:val="28"/>
                <w:szCs w:val="28"/>
              </w:rPr>
              <w:t>Непал обвиняет знаменитого гуманитарного работника в педофилии. И он далеко не единственны</w:t>
            </w:r>
            <w:r w:rsidR="00023EA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14:paraId="4C6B500D" w14:textId="77777777" w:rsidR="000A5BBB" w:rsidRPr="000A5BBB" w:rsidRDefault="000A5BBB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BB">
              <w:rPr>
                <w:rFonts w:ascii="Times New Roman" w:hAnsi="Times New Roman" w:cs="Times New Roman"/>
                <w:sz w:val="28"/>
                <w:szCs w:val="28"/>
              </w:rPr>
              <w:t>Питер Делглиш, канадский юрист, заработал себе репутацию доброго самаритянина. Свою благотворительную деятельность он начал в далёких 80</w:t>
            </w:r>
            <w:r w:rsidR="00485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BBB">
              <w:rPr>
                <w:rFonts w:ascii="Times New Roman" w:hAnsi="Times New Roman" w:cs="Times New Roman"/>
                <w:sz w:val="28"/>
                <w:szCs w:val="28"/>
              </w:rPr>
              <w:t xml:space="preserve">ых, основал несколько фондов помощи бездомным детям, получил десятки высоких наград, в том числе от правительства Канады, перевёл тысячи долларов бедным семьям… чтобы в итоге оказаться в тюрьме по обвинению в педофилии. Пару лет назад господин Делглиш обосновался в Непале и помогал местной общине. Ему удалось вывести в люди многих детей, и непальцы души в нём не чаяли. Однако прекрасная картинка пожухла, когда двое из детей, с которыми он работал, обвинили его в изнасиловании. </w:t>
            </w:r>
          </w:p>
          <w:p w14:paraId="4BEAE6C0" w14:textId="77777777" w:rsidR="000A5BBB" w:rsidRPr="000A5BBB" w:rsidRDefault="000A5BBB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BB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Питер Делглиш – далеко не исключение. В бедных азиатских странах западные «благодетели» зачастую злоупотребляют своим положением. В том же Непале по обвинению в растлении малолетних ранее был арестован немец, который работал в составе гуманитарной миссии в Катманду. В Сирии некоторые работники ООН требовали от женщин взамен на еду услуги сексуального характера. Всё это заставило гуманитарные организации дать старт движению #AidToo наподобие уже известного #MeToo. </w:t>
            </w:r>
          </w:p>
          <w:p w14:paraId="4AEA4B11" w14:textId="75BC4CD3" w:rsidR="004859BE" w:rsidRPr="005B33EE" w:rsidRDefault="002E5BDA" w:rsidP="001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859BE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https://www.bangkokpost.com/news/general/1463838/child-sex-charges-shock-nepal</w:t>
              </w:r>
            </w:hyperlink>
          </w:p>
        </w:tc>
      </w:tr>
      <w:tr w:rsidR="00DE6F50" w:rsidRPr="005C113F" w14:paraId="0FF77199" w14:textId="77777777" w:rsidTr="00463725">
        <w:trPr>
          <w:trHeight w:val="317"/>
        </w:trPr>
        <w:tc>
          <w:tcPr>
            <w:tcW w:w="9606" w:type="dxa"/>
            <w:gridSpan w:val="3"/>
          </w:tcPr>
          <w:p w14:paraId="7942BA71" w14:textId="77777777" w:rsidR="00DE6F50" w:rsidRDefault="002B65FE" w:rsidP="00DE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</w:tr>
      <w:tr w:rsidR="00AD46BB" w:rsidRPr="005C113F" w14:paraId="5089E5A6" w14:textId="77777777" w:rsidTr="00463725">
        <w:trPr>
          <w:trHeight w:val="317"/>
        </w:trPr>
        <w:tc>
          <w:tcPr>
            <w:tcW w:w="9606" w:type="dxa"/>
            <w:gridSpan w:val="3"/>
          </w:tcPr>
          <w:p w14:paraId="22CDA777" w14:textId="46153D29" w:rsidR="002B65FE" w:rsidRPr="001F4130" w:rsidRDefault="002B65FE" w:rsidP="00387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FB5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130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 и Малайзия: трагедия в трёх актах</w:t>
            </w:r>
          </w:p>
          <w:p w14:paraId="469E5280" w14:textId="77777777" w:rsidR="002B65FE" w:rsidRPr="002B65FE" w:rsidRDefault="002B65FE" w:rsidP="0038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FE">
              <w:rPr>
                <w:rFonts w:ascii="Times New Roman" w:hAnsi="Times New Roman" w:cs="Times New Roman"/>
                <w:sz w:val="28"/>
                <w:szCs w:val="28"/>
              </w:rPr>
              <w:t xml:space="preserve">Махатхир Мохамад снова стал премьер-министром Малайзии, – и сингапурцы невольно вспоминают, как трудно им жилось с таким соседом с 1981 по 2003 год. В первое десятилетие с момента объявления независимости от Малайзии Сингапуру жилось нелегко. На город-государство были наложены многочисленные санкции, не было ни материалов, ни воды, ни транспорта. Первый этап жизни в отдельности от Малайзии был невероятно тяжёл для молодой страны. Всё изменилось, когда пришёл господин Махатхир. </w:t>
            </w:r>
          </w:p>
          <w:p w14:paraId="42CFE346" w14:textId="77777777" w:rsidR="002B65FE" w:rsidRPr="002B65FE" w:rsidRDefault="002B65FE" w:rsidP="0038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FE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правления Махатхира Мохамада была радушной и перспективной. С Сингапура были сняты многие ограничения, у города появились средства, чтобы развиваться и расти. Однако вторая половина премьерства господина Махатхира принесла сплошные разочарования. 90-ые годы стали самой низкой точкой в отношениях между двумя странами. Многие проблемы, оставшиеся с тех времён, не решены до сих пор. Главная из них – проблема воды. Малайзия хотела поднять цены на воду, но проиграла Сингапуру в суде. Воинственный малайский национализм, продвигаемый ОМНО и самим Махатхиром, вбил последний гвоздь в гроб отношений между Малайзией и Сингапуром. Симптоматичным на фоне всего этого выглядит «шуточное» предложение Махатхира Мохамада разбомбить Сингапур. </w:t>
            </w:r>
          </w:p>
          <w:p w14:paraId="3C4EC80D" w14:textId="77777777" w:rsidR="002B65FE" w:rsidRPr="002B65FE" w:rsidRDefault="002B65FE" w:rsidP="0038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FE">
              <w:rPr>
                <w:rFonts w:ascii="Times New Roman" w:hAnsi="Times New Roman" w:cs="Times New Roman"/>
                <w:sz w:val="28"/>
                <w:szCs w:val="28"/>
              </w:rPr>
              <w:t xml:space="preserve">«Потепление» пришло лишь с уходом господина Махатхира. Несмотря на все недостатки, бывший премьер Наджиб Разак хотел мира и дружбы с Сингапуром. Время его правления ознаменовалось совместными проектами и завершением вражды между двумя соседями. </w:t>
            </w:r>
          </w:p>
          <w:p w14:paraId="355D6979" w14:textId="77777777" w:rsidR="002B65FE" w:rsidRPr="002B65FE" w:rsidRDefault="002B65FE" w:rsidP="0038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FE">
              <w:rPr>
                <w:rFonts w:ascii="Times New Roman" w:hAnsi="Times New Roman" w:cs="Times New Roman"/>
                <w:sz w:val="28"/>
                <w:szCs w:val="28"/>
              </w:rPr>
              <w:t xml:space="preserve">Волнение Сингапура перед лицом нового срока Махатхира Мохамада можно понять. Жители города-государства опасаются, что новый-старый премьер-министр вовсе не изменился, и что молодые политики в стане победившего «Пакта Надежды» подпадут под его влияние. </w:t>
            </w:r>
          </w:p>
          <w:p w14:paraId="68509BCF" w14:textId="77777777" w:rsidR="002B65FE" w:rsidRDefault="002E5BDA" w:rsidP="00387DB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B65FE" w:rsidRPr="00052F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https://mothership.sg/2018/05/malaysia-singapore-relations-mahathir-era/</w:t>
              </w:r>
            </w:hyperlink>
          </w:p>
          <w:p w14:paraId="77763228" w14:textId="77777777" w:rsidR="00FB5E02" w:rsidRDefault="00FB5E02" w:rsidP="00387DB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64CA394A" w14:textId="3631A995" w:rsidR="00FB5E02" w:rsidRPr="00FB5E02" w:rsidRDefault="00FB5E02" w:rsidP="00FB5E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2) </w:t>
            </w:r>
            <w:r w:rsidRPr="00FB5E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Индия и Сингапур хотят пересмотреть договор Всеобъемлющего Экономического Взаимодействия (CECA)</w:t>
            </w:r>
          </w:p>
          <w:p w14:paraId="706E4EE7" w14:textId="5A2C79C2" w:rsidR="00FB5E02" w:rsidRPr="00FB5E02" w:rsidRDefault="00FB5E02" w:rsidP="00FB5E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Договор был подписан в 2005 году. С тех пор экономические узы между двумя странами крепли и росли в числе, а объём двусторонней торговли вырос с $6.7 млрд.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в 2005 до $16.7 млрд. в 2017. </w:t>
            </w: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Теперь Индия хочет получить более широкий доступ для своих банков и предпринимателей на рынок Сингапура. В свою очередь сингапурцы стремятся облегчить режим инвестирования в Махараштру, один из самых быстро развивающихся штатов Индии. Их </w:t>
            </w: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lastRenderedPageBreak/>
              <w:t>интересуют логистическ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ие и инфраструктурные проекты. </w:t>
            </w: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Намерения сингапурцев совпадают с желанием Нарендры Моди модернизировать обветшалую инфраструктуру страны и построить 100 «умных городов». В этом деле Сингапур го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тов протянуть ему руку помощи. </w:t>
            </w:r>
            <w:r w:rsidRPr="00FB5E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Премьер-министр Индии посетит Сингапур 1 июня и выступит на Азиатском саммите по безопасности Шангри-Ла Диалог. Тогда же Нарендра Моди встретится с премьером Ли Сянь Луном и бизнес-сообществом Сингапура для дальнейшего обсуждения поправок в договор CECA. </w:t>
            </w:r>
          </w:p>
          <w:p w14:paraId="4EA2A467" w14:textId="2A5C3464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https://www.straitstimes.com/asia/south-asia/india-singapore-hope-to-conclude-trade-deal-review-soon-iswaran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FB5E02" w:rsidRPr="005C113F" w14:paraId="4BCDF837" w14:textId="77777777" w:rsidTr="00463725">
        <w:trPr>
          <w:trHeight w:val="317"/>
        </w:trPr>
        <w:tc>
          <w:tcPr>
            <w:tcW w:w="9606" w:type="dxa"/>
            <w:gridSpan w:val="3"/>
          </w:tcPr>
          <w:p w14:paraId="18ECB44F" w14:textId="6A9897E1" w:rsidR="00FB5E02" w:rsidRDefault="00FB5E02" w:rsidP="00FB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Азия</w:t>
            </w:r>
          </w:p>
        </w:tc>
      </w:tr>
      <w:tr w:rsidR="00FB5E02" w:rsidRPr="005C113F" w14:paraId="584F05A6" w14:textId="77777777" w:rsidTr="00463725">
        <w:trPr>
          <w:trHeight w:val="317"/>
        </w:trPr>
        <w:tc>
          <w:tcPr>
            <w:tcW w:w="9606" w:type="dxa"/>
            <w:gridSpan w:val="3"/>
          </w:tcPr>
          <w:p w14:paraId="54485937" w14:textId="0AE0B6FD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Азия обошла Европу по объёма</w:t>
            </w:r>
            <w:r w:rsidRPr="00FB5E02">
              <w:rPr>
                <w:rFonts w:ascii="Times New Roman" w:hAnsi="Times New Roman" w:cs="Times New Roman"/>
                <w:b/>
                <w:sz w:val="28"/>
                <w:szCs w:val="28"/>
              </w:rPr>
              <w:t>м вложений венчурного капитала</w:t>
            </w:r>
          </w:p>
          <w:p w14:paraId="76936EC4" w14:textId="77777777" w:rsidR="00FB5E02" w:rsidRP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0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Азия привлекла $158.5 млрд., при этом Юго-Восточная её часть - $23.5 млрд. Это знаменательное и показательное событие, поскольку впервые за всю историю Азии удалось обойти Европу. И хотя Китаю и Сингапуру ещё далеко до такого льва, как Северная Америка ($275.2 млрд. привлечённых капиталов в 2017), в целом Азия движется в правильном направлении. </w:t>
            </w:r>
          </w:p>
          <w:p w14:paraId="30CA348E" w14:textId="4B1930D8" w:rsidR="00FB5E02" w:rsidRDefault="00FB5E02" w:rsidP="00FB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4B0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https://www.businesstimes.com.sg/banking-finance/private-equity-venture-capital-investments-into-s-e-asia-hit-record-us235b-in-2017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D92080" w14:textId="77777777"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. Zaira" w:date="2018-05-21T10:52:00Z" w:initials="AZ">
    <w:p w14:paraId="10104997" w14:textId="77777777" w:rsidR="002033B8" w:rsidRDefault="002033B8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1049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846CC" w14:textId="77777777" w:rsidR="002E5BDA" w:rsidRDefault="002E5BDA" w:rsidP="0055585A">
      <w:pPr>
        <w:spacing w:after="0" w:line="240" w:lineRule="auto"/>
      </w:pPr>
      <w:r>
        <w:separator/>
      </w:r>
    </w:p>
  </w:endnote>
  <w:endnote w:type="continuationSeparator" w:id="0">
    <w:p w14:paraId="52FB07D8" w14:textId="77777777" w:rsidR="002E5BDA" w:rsidRDefault="002E5BDA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A8D7" w14:textId="77777777"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r w:rsidRPr="0055585A">
      <w:rPr>
        <w:rFonts w:ascii="Times New Roman" w:hAnsi="Times New Roman" w:cs="Times New Roman"/>
        <w:sz w:val="20"/>
      </w:rPr>
      <w:t>Телеграм-канал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14:paraId="74CB2269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14:paraId="2FF3FBF9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14:paraId="3E16539A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CA9B6" w14:textId="77777777" w:rsidR="002E5BDA" w:rsidRDefault="002E5BDA" w:rsidP="0055585A">
      <w:pPr>
        <w:spacing w:after="0" w:line="240" w:lineRule="auto"/>
      </w:pPr>
      <w:r>
        <w:separator/>
      </w:r>
    </w:p>
  </w:footnote>
  <w:footnote w:type="continuationSeparator" w:id="0">
    <w:p w14:paraId="69845D77" w14:textId="77777777" w:rsidR="002E5BDA" w:rsidRDefault="002E5BDA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0387" w14:textId="77777777"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15C8AC0" wp14:editId="4643B9A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F35DD3D" wp14:editId="40752F06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 Zaira">
    <w15:presenceInfo w15:providerId="Windows Live" w15:userId="e332c28b9f69bf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3EA6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0E6"/>
    <w:rsid w:val="00063A08"/>
    <w:rsid w:val="00064109"/>
    <w:rsid w:val="000644FA"/>
    <w:rsid w:val="000652D4"/>
    <w:rsid w:val="00067423"/>
    <w:rsid w:val="00070699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C35"/>
    <w:rsid w:val="00091FC3"/>
    <w:rsid w:val="000922D0"/>
    <w:rsid w:val="000924D0"/>
    <w:rsid w:val="00096EE2"/>
    <w:rsid w:val="0009714D"/>
    <w:rsid w:val="000A20F1"/>
    <w:rsid w:val="000A2209"/>
    <w:rsid w:val="000A5BBB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099F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7A4"/>
    <w:rsid w:val="00125F64"/>
    <w:rsid w:val="00130A7D"/>
    <w:rsid w:val="0013194E"/>
    <w:rsid w:val="00132C14"/>
    <w:rsid w:val="0013467E"/>
    <w:rsid w:val="00134ED7"/>
    <w:rsid w:val="00135076"/>
    <w:rsid w:val="00135398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60A8"/>
    <w:rsid w:val="001D7ECA"/>
    <w:rsid w:val="001E416D"/>
    <w:rsid w:val="001E75DD"/>
    <w:rsid w:val="001E7CCA"/>
    <w:rsid w:val="001E7D06"/>
    <w:rsid w:val="001F1514"/>
    <w:rsid w:val="001F24F5"/>
    <w:rsid w:val="001F4130"/>
    <w:rsid w:val="001F4589"/>
    <w:rsid w:val="00202354"/>
    <w:rsid w:val="002033B8"/>
    <w:rsid w:val="002062F1"/>
    <w:rsid w:val="00206737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155C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26B"/>
    <w:rsid w:val="002A5E59"/>
    <w:rsid w:val="002B65FE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2508"/>
    <w:rsid w:val="002E42FF"/>
    <w:rsid w:val="002E5042"/>
    <w:rsid w:val="002E5BDA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87DB3"/>
    <w:rsid w:val="00390872"/>
    <w:rsid w:val="00393177"/>
    <w:rsid w:val="00394298"/>
    <w:rsid w:val="00394444"/>
    <w:rsid w:val="0039479C"/>
    <w:rsid w:val="00395C74"/>
    <w:rsid w:val="003A5985"/>
    <w:rsid w:val="003A6AA0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713"/>
    <w:rsid w:val="003F59AF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2CB2"/>
    <w:rsid w:val="004847D4"/>
    <w:rsid w:val="0048539D"/>
    <w:rsid w:val="004859BE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064E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D6EED"/>
    <w:rsid w:val="005E08D5"/>
    <w:rsid w:val="005E185D"/>
    <w:rsid w:val="005E21FC"/>
    <w:rsid w:val="005E51DF"/>
    <w:rsid w:val="005E62C6"/>
    <w:rsid w:val="005F05F0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87054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0E52"/>
    <w:rsid w:val="00772010"/>
    <w:rsid w:val="0077268B"/>
    <w:rsid w:val="0077447B"/>
    <w:rsid w:val="00774566"/>
    <w:rsid w:val="00777A68"/>
    <w:rsid w:val="007864F7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3F82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494D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267C7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1A47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4300"/>
    <w:rsid w:val="00B147E9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57B2A"/>
    <w:rsid w:val="00B62BA5"/>
    <w:rsid w:val="00B62F37"/>
    <w:rsid w:val="00B633D8"/>
    <w:rsid w:val="00B6769E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31A3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3451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3EC4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978C3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6D05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87519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7DCB"/>
    <w:rsid w:val="00EF201F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6136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A3F98"/>
    <w:rsid w:val="00FB3FC6"/>
    <w:rsid w:val="00FB5E02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EEDD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033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33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33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33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3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oomberg.com/news/articles/2018-05-17/china-buys-record-amount-of-russian-soy-as-it-shuns-u-s-growers?utm_campaign=socialflow-organic&amp;utm_source=twitter&amp;utm_content=business&amp;utm_medium=social&amp;cmpid=socialflow-twitter-business" TargetMode="External"/><Relationship Id="rId18" Type="http://schemas.openxmlformats.org/officeDocument/2006/relationships/hyperlink" Target="http://www.innov.ru/news/economy/yuzhnaya-koreya-oslabit-r/" TargetMode="External"/><Relationship Id="rId26" Type="http://schemas.openxmlformats.org/officeDocument/2006/relationships/hyperlink" Target="https://iz.ru/745326/2018-05-19/pervoe-zasedanie-iaponsko-rossiiskoi-assotciatcii-universitetov-prokhodit-v-sapporo" TargetMode="External"/><Relationship Id="rId39" Type="http://schemas.openxmlformats.org/officeDocument/2006/relationships/hyperlink" Target="https://www.straitstimes.com/asia/se-asia/anwar-makes-public-speech-after-3-years-says-king-asked-his-wife-if-she-wanted-to-be-p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legra.ph/Japans-Longest-Stretch-of-Economic-Growth-in-28-Years-Ends-05-16" TargetMode="External"/><Relationship Id="rId34" Type="http://schemas.openxmlformats.org/officeDocument/2006/relationships/hyperlink" Target="https://www.irrawaddy.com/news/burma/starbucks-to-open-first-myanmar-location.html" TargetMode="External"/><Relationship Id="rId42" Type="http://schemas.openxmlformats.org/officeDocument/2006/relationships/hyperlink" Target="https://www.bangkokpost.com/news/asean/1468201/new-malaysian-regime-reviews-megaprojects" TargetMode="External"/><Relationship Id="rId47" Type="http://schemas.openxmlformats.org/officeDocument/2006/relationships/hyperlink" Target="https://www.straitstimes.com/asia/south-asia/india-singapore-hope-to-conclude-trade-deal-review-soon-iswaran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bloomberg.com/news/articles/2018-05-13/trump-says-he-xi-working-to-bring-back-china-s-banned-zte" TargetMode="External"/><Relationship Id="rId12" Type="http://schemas.openxmlformats.org/officeDocument/2006/relationships/hyperlink" Target="https://spblegalforum.com/en/programme/1526373933788" TargetMode="External"/><Relationship Id="rId17" Type="http://schemas.openxmlformats.org/officeDocument/2006/relationships/hyperlink" Target="http://www.yesasia.ru/article/573638" TargetMode="External"/><Relationship Id="rId25" Type="http://schemas.openxmlformats.org/officeDocument/2006/relationships/hyperlink" Target="https://meduza.io/news/2018/05/19/zolotuyu-palmovuyu-vetv-poluchil-film-magazinnye-vorishki-hirokadzu-kore-edy" TargetMode="External"/><Relationship Id="rId33" Type="http://schemas.openxmlformats.org/officeDocument/2006/relationships/hyperlink" Target="https://www.kommersant.ru/doc/3623855" TargetMode="External"/><Relationship Id="rId38" Type="http://schemas.openxmlformats.org/officeDocument/2006/relationships/hyperlink" Target="https://www.straitstimes.com/asia/se-asia/malaysias-pm-in-waiting-anwar-ibrahim-to-meet-king-at-noon-today-after-royal-pardon" TargetMode="External"/><Relationship Id="rId46" Type="http://schemas.openxmlformats.org/officeDocument/2006/relationships/hyperlink" Target="https://mothership.sg/2018/05/malaysia-singapore-relations-mahathir-e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eaherald.com/view.php?ud=20180507000144" TargetMode="External"/><Relationship Id="rId20" Type="http://schemas.openxmlformats.org/officeDocument/2006/relationships/hyperlink" Target="https://life.ru/t/&#1085;&#1086;&#1074;&#1086;&#1089;&#1090;&#1080;/1117085/v_ofisie_subaru_proshli_obyski_iz-za_falsifikatsii_dannykh" TargetMode="External"/><Relationship Id="rId29" Type="http://schemas.openxmlformats.org/officeDocument/2006/relationships/hyperlink" Target="https://www.firstpost.com/business/pm-narendra-modi-to-lay-foundation-stones-for-rs-10000-cr-projects-in-jk-including-zojila-tunnel-4474563.html" TargetMode="External"/><Relationship Id="rId41" Type="http://schemas.openxmlformats.org/officeDocument/2006/relationships/hyperlink" Target="https://www.thestar.com.my/news/nation/2018/05/17/man-arrested-for-allegedly-insulting-dr-m-and-islam-on-facebo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legra.ph/Lawmakers-Say-US-Tech-Is-Being-Used-in-Abusive-Chinese-Crackdowns-05-15" TargetMode="External"/><Relationship Id="rId24" Type="http://schemas.openxmlformats.org/officeDocument/2006/relationships/hyperlink" Target="https://www.straitstimes.com/asia/east-asia/japan-train-departs-25-seconds-early-company-apologises-for-truly-inexcusable-mistake" TargetMode="External"/><Relationship Id="rId32" Type="http://schemas.openxmlformats.org/officeDocument/2006/relationships/hyperlink" Target="http://english.yonhapnews.co.kr/national/2018/05/17/0301000000AEN20180517010351315.html" TargetMode="External"/><Relationship Id="rId37" Type="http://schemas.openxmlformats.org/officeDocument/2006/relationships/hyperlink" Target="https://www.thestar.com.my/news/nation/2018/05/16/1mdb-top-guns-barred-from-leaving-malaysia/" TargetMode="External"/><Relationship Id="rId40" Type="http://schemas.openxmlformats.org/officeDocument/2006/relationships/hyperlink" Target="https://www.straitstimes.com/asia/se-asia/malaysian-police-conduct-overnight-searches-at-2-of-former-pm-najib-razaks-residences" TargetMode="External"/><Relationship Id="rId45" Type="http://schemas.openxmlformats.org/officeDocument/2006/relationships/hyperlink" Target="https://www.bangkokpost.com/news/general/1463838/child-sex-charges-shock-nepa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.me/aavst55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s://regnum.ru/news/2415983.htm" TargetMode="External"/><Relationship Id="rId36" Type="http://schemas.openxmlformats.org/officeDocument/2006/relationships/hyperlink" Target="http://www.mizzima.com/development-news/un-says-myanmar-getting-close-graduate-'least-developed'-status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scmp.com/business/companies/article/2144418/chinese-companies-are-selling-us-properties-waldorf-astoria-en" TargetMode="External"/><Relationship Id="rId19" Type="http://schemas.openxmlformats.org/officeDocument/2006/relationships/hyperlink" Target="https://mainichi.jp/english/articles/20180515/p2a/00m/0na/021000c" TargetMode="External"/><Relationship Id="rId31" Type="http://schemas.openxmlformats.org/officeDocument/2006/relationships/hyperlink" Target="https://www.vedomosti.ru/politics/news/2018/05/15/769586-severnaya-koreya?utm_campaign=vedomosti_public&amp;utm_content=769586-severnaya-koreya&amp;utm_medium=social&amp;utm_source=twitter" TargetMode="External"/><Relationship Id="rId44" Type="http://schemas.openxmlformats.org/officeDocument/2006/relationships/hyperlink" Target="http://telegra.ph/Kitaj-i-Tajvan-iskusstvo-vorovat-soyuznikov-EADaily-05-14" TargetMode="External"/><Relationship Id="rId5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edx.org/course/introduction-to-fintech" TargetMode="External"/><Relationship Id="rId14" Type="http://schemas.openxmlformats.org/officeDocument/2006/relationships/hyperlink" Target="http://telegra.ph/Rosneft-ugodila-v-mezhgosudarstvennyj-konflikt-05-18" TargetMode="External"/><Relationship Id="rId22" Type="http://schemas.openxmlformats.org/officeDocument/2006/relationships/comments" Target="comments.xml"/><Relationship Id="rId27" Type="http://schemas.openxmlformats.org/officeDocument/2006/relationships/hyperlink" Target="http://kremlin.ru/events/president/news/57462" TargetMode="External"/><Relationship Id="rId30" Type="http://schemas.openxmlformats.org/officeDocument/2006/relationships/hyperlink" Target="http://www.thehindu.com/news/national/other-states/protests-against-citizenship-bill-ahead-of-amit-shahs-assam-visit/article23941235.ece/amp/?__twitter_impression=true" TargetMode="External"/><Relationship Id="rId35" Type="http://schemas.openxmlformats.org/officeDocument/2006/relationships/hyperlink" Target="http://www.scmp.com/news/china/diplomacy-defence/article/2146184/us-criticises-china-shielding-mynamar-un-action-over" TargetMode="External"/><Relationship Id="rId43" Type="http://schemas.openxmlformats.org/officeDocument/2006/relationships/hyperlink" Target="https://www.straitstimes.com/asia/se-asia/ex-malaysian-pm-najib-denies-seeking-witness-protection-over-1mdb-probe" TargetMode="External"/><Relationship Id="rId48" Type="http://schemas.openxmlformats.org/officeDocument/2006/relationships/hyperlink" Target="https://www.businesstimes.com.sg/banking-finance/private-equity-venture-capital-investments-into-s-e-asia-hit-record-us235b-in-2017" TargetMode="External"/><Relationship Id="rId8" Type="http://schemas.openxmlformats.org/officeDocument/2006/relationships/hyperlink" Target="https://www.hkufintech.com/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4</cp:revision>
  <dcterms:created xsi:type="dcterms:W3CDTF">2018-05-21T08:04:00Z</dcterms:created>
  <dcterms:modified xsi:type="dcterms:W3CDTF">2018-05-21T08:55:00Z</dcterms:modified>
</cp:coreProperties>
</file>