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51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153B26">
        <w:rPr>
          <w:rFonts w:ascii="Times New Roman" w:hAnsi="Times New Roman" w:cs="Times New Roman"/>
          <w:sz w:val="28"/>
          <w:szCs w:val="28"/>
        </w:rPr>
        <w:t>23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D44F5A" w:rsidRPr="00D44F5A">
        <w:rPr>
          <w:rFonts w:ascii="Times New Roman" w:hAnsi="Times New Roman" w:cs="Times New Roman"/>
          <w:sz w:val="28"/>
          <w:szCs w:val="28"/>
        </w:rPr>
        <w:t>4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153B26">
        <w:rPr>
          <w:rFonts w:ascii="Times New Roman" w:hAnsi="Times New Roman" w:cs="Times New Roman"/>
          <w:sz w:val="28"/>
          <w:szCs w:val="28"/>
        </w:rPr>
        <w:t>29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88502E" w:rsidRPr="0088502E">
        <w:rPr>
          <w:rFonts w:ascii="Times New Roman" w:hAnsi="Times New Roman" w:cs="Times New Roman"/>
          <w:sz w:val="28"/>
          <w:szCs w:val="28"/>
        </w:rPr>
        <w:t>4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p w:rsidR="00374AE9" w:rsidRDefault="00374AE9" w:rsidP="00374AE9">
      <w:pPr>
        <w:pStyle w:val="ae"/>
        <w:jc w:val="center"/>
      </w:pPr>
      <w:r>
        <w:rPr>
          <w:rStyle w:val="ad"/>
          <w:color w:val="FF0000"/>
          <w:sz w:val="27"/>
          <w:szCs w:val="27"/>
        </w:rPr>
        <w:t>Друзья! Мы выпустили собственную КНИГУ!</w:t>
      </w:r>
    </w:p>
    <w:p w:rsidR="00374AE9" w:rsidRDefault="00374AE9" w:rsidP="00374AE9">
      <w:pPr>
        <w:pStyle w:val="ae"/>
        <w:jc w:val="center"/>
      </w:pPr>
      <w:r>
        <w:rPr>
          <w:rStyle w:val="ad"/>
          <w:color w:val="FF0000"/>
          <w:sz w:val="27"/>
          <w:szCs w:val="27"/>
        </w:rPr>
        <w:t>«ПРАВОВЫЕ ОСНОВЫ БИЗНЕСА В КИТАЕ»</w:t>
      </w:r>
    </w:p>
    <w:p w:rsidR="00374AE9" w:rsidRPr="00374AE9" w:rsidRDefault="00374AE9" w:rsidP="00374AE9">
      <w:pPr>
        <w:pStyle w:val="ae"/>
        <w:jc w:val="center"/>
      </w:pPr>
      <w:r>
        <w:rPr>
          <w:rStyle w:val="ad"/>
          <w:color w:val="FF0000"/>
          <w:sz w:val="27"/>
          <w:szCs w:val="27"/>
        </w:rPr>
        <w:t>Это уникальный научный труд, в рамках которого представлен редчайший коллектив авторов, некоторые из которых впервые публикуются на русском языке. Каждая глава – это концентрированный продукт многолетней научной и практической работы отдельного специалиста.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372896" w:rsidRPr="005C113F" w:rsidTr="0055585A">
        <w:tc>
          <w:tcPr>
            <w:tcW w:w="9606" w:type="dxa"/>
            <w:gridSpan w:val="2"/>
          </w:tcPr>
          <w:p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372896" w:rsidRPr="00FC05A8" w:rsidTr="00D54208">
        <w:trPr>
          <w:trHeight w:val="2210"/>
        </w:trPr>
        <w:tc>
          <w:tcPr>
            <w:tcW w:w="1555" w:type="dxa"/>
          </w:tcPr>
          <w:p w:rsidR="00616663" w:rsidRPr="00C23568" w:rsidRDefault="00D54208" w:rsidP="00372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C23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.04.2018</w:t>
            </w:r>
          </w:p>
        </w:tc>
        <w:tc>
          <w:tcPr>
            <w:tcW w:w="8051" w:type="dxa"/>
          </w:tcPr>
          <w:p w:rsidR="00D54208" w:rsidRPr="00D54208" w:rsidRDefault="00C2356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6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7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208"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>Судья в Гонконге: свой среди чужих, чужой среди своих</w:t>
            </w:r>
          </w:p>
          <w:p w:rsidR="00D54208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Когда Великобритания передала власть над городом Китаю, сменилась и правовая система: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Common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Law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ушло в прошлое, отныне юристы должны были придерживаться основ китайской Конституции. Однако на деле в Гонконге продолжает царить собственная мини-Конституция, положения и суть которой приглашённые с континентального Китая судьи едва ли могут понять. Именно поэтому суд в Гонконге оторван от народа и зачастую выносит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противоречащие праву острова.</w:t>
            </w:r>
          </w:p>
          <w:p w:rsidR="00FC05A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http://www.scmp.com/news/hong-kong/politics/article/2142761/beijing-scholar-says-hong-kong-judges-different</w:t>
              </w:r>
            </w:hyperlink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208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WSJ пишет о том, как </w:t>
            </w:r>
            <w:proofErr w:type="spellStart"/>
            <w:r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>Google</w:t>
            </w:r>
            <w:proofErr w:type="spellEnd"/>
            <w:r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попал впросак из-за торговых войн Трампа</w:t>
            </w:r>
          </w:p>
          <w:p w:rsidR="00D54208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Мы недавно сообщали, что американским компаниям было запрещено продавать технологии и составляющие китайскому производителю телекоммуникационного оборудования ZTE (https://t.me/east_veter/3269). Для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это стало неожиданным поворотом и поставило под вопрос производство американо-китайского телефона, который компания должна была производить совместно с ZTE. Более того, под угрозой оказались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контракты с китайскими фирмами,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продававшими приложения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запрет продажи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-приложений в Китае, компания надеется вернуться туда. В связи с развернутой президентом Трампом «войной» сде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лать это будет гораздо сложнее.</w:t>
            </w:r>
          </w:p>
          <w:p w:rsidR="00D54208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http://telegra.ph/US-China-Trade-War-Is-Bad-News-for-Googles-Expansion-04-23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F14" w:rsidRPr="0061260F" w:rsidTr="008703A3">
        <w:trPr>
          <w:trHeight w:val="226"/>
        </w:trPr>
        <w:tc>
          <w:tcPr>
            <w:tcW w:w="1555" w:type="dxa"/>
          </w:tcPr>
          <w:p w:rsidR="005A1F14" w:rsidRPr="0061260F" w:rsidRDefault="00D54208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974496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D54208" w:rsidRPr="00D54208" w:rsidRDefault="00974496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6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208"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>Переход на красный свет светофора = холодный душ</w:t>
            </w:r>
          </w:p>
          <w:p w:rsidR="00D54208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В Китае придумали освежающий способ борьбы с нарушите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 правил дорожного движения.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CF5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https://www.youtube.com/watch?v=NIsR-edkgVs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208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>Alibaba</w:t>
            </w:r>
            <w:proofErr w:type="spellEnd"/>
            <w:r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против всех! О китайской жадности и о бессилии Запада перед интернет-гигантом</w:t>
            </w:r>
          </w:p>
          <w:p w:rsid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«Либо ты с нами, либо ты против нас» - судя по всему, именно этой истиной руководствуется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, когда подписывает контракты с иностранными брендами. Если производитель отказывается от соглашения, мотивируя это невыгодными условиями продажи на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, и уходит на площадку соперника (например, на JD.com), то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приходит незамедлительно.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Модный бренд, который предпочёл остаться неизвестным, воспользовался услугами JD.com – в ответ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урезал доступ к его товарам на сайте, убрал рекламные баннеры бренда и вывел его одежду из топа при поиске. В результате продажи модного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упали на 20%.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Эта история – далеко не единственная. Многие американские производители жалуются, что отказ от запрашиваемого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эксклюзивного права на продажу их товаров внутри Китая равноценно самоубийству. Американская Ассоциация производителей одежды и обуви даже собирается подать в суд на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, – но пока ограничивается лишь словами.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Страдают от жадности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и китайцы: компании из Поднебесной, желающие продавать свои товары за рубежом, подвергаются жёсткому прессингу со стороны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. Многие из них, не выдержав дискриминации, в итоге присо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единяются к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Сейчас в центре наступательной операции Джека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– США. По его словам,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сможет создать там порядка миллиона рабочих мест, что импонирует президенту Трампу. А это значит,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атака на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водителей товаров продолжится.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Стоит отметить, что агрессивные методы работы приносят свои плоды. Создатель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похваляется, что скоро его компания будет пятой по величине экономикой мира: после США,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тая, ЕС и, быть может, Японии. </w:t>
            </w:r>
          </w:p>
          <w:p w:rsidR="00D54208" w:rsidRPr="0061260F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https://mainichi.jp/english/articles/20180423/p2g/00m/0bu/081000c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RPr="0061260F" w:rsidTr="004F2C05">
        <w:tc>
          <w:tcPr>
            <w:tcW w:w="1555" w:type="dxa"/>
          </w:tcPr>
          <w:p w:rsidR="00372896" w:rsidRPr="0061260F" w:rsidRDefault="00D54208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F7238A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C842BE" w:rsidRPr="00C842BE" w:rsidRDefault="00F7238A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CF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Китай запугивает Тайвань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После недавних военных учений, которые КНР провела в проливе между континентом и бунтующим островом, Китай решил поставить жирную точку и заявил, что не допустит каких-либо шагов, направленных на разрушение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тности и суверенитета страны. 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«Если тайванцы продолжат вести себя так, как им вздумается, мы предпримем меры», - заявил спикер по делам Тайваня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Сяог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С нашей стороны отметим, что тайванцам столь жёсткую риторику не стоит пропускать мимо ушей. За последние полгода они достаточно поиграли на нервах Пекина (https://t.me/east_veter/2835), результатом чего стали масштабные военные учения прямо у берегов Тайваня. Если напряжённость в мире продолжит усиливаться, если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межкорейский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саммит окажется провальным, то Китай вполне может позволить себе действительно радикальные шаги. </w:t>
            </w:r>
          </w:p>
          <w:p w:rsidR="006943CA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https://www.japantimes.co.jp/news/2018/04/25/asia-pacific/politics-diplomacy-asia-pacific/china-says-steps-ready-target-taiwan-independence/#.WuBG_ohuZPY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Подкуп, шантаж, кража – </w:t>
            </w:r>
            <w:proofErr w:type="spellStart"/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Bloomberg</w:t>
            </w:r>
            <w:proofErr w:type="spellEnd"/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пишет о том, как Китаю достаются технологические ноу-хау Запада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Несмотря на свою официальную приверженность букве ВТО, китайцы зачастую обходными путями получают доступ к технологиям своих партнёров. Обычно это происходит в неформальной обстановке через коррупционные схемы, либо через кражу, либо через откровенное вымогательство, прописанное в договоре. Многие компании, которые вели совместное дело с китайскими товарищами, рано или поздно обнаруживали, что их наработки (в дешёвом варианте) теперь используются в Поднебесной. Об этом пишет в своём 200-страничном докладе Торговый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США Роберт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Лайтхайзер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Всё это противоречит положениям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Всемирной Торговой Организации. Противоречит ей и то, что Китай не спешит открывать свой гигантский внутренний рынок иностранцам – несмотря на все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реляции 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Цзиньпина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Bloomberg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критикует позицию президента Трампа и призывает ответить Китаю более хитро: расширить полномочия Комитета по иностранным инвестициям в США, дав им возможность более плотно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мониторить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все сделки с участием китайцев. Более того, необходимо потратить человеческие и денежные ресурсы на усиление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-безопасности страны, минимизировав ущерб от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-краж.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Bloomberg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пишет о необходимости объединить усилиями с европейцами и азиатами, чтобы вместе потребовать от Поднебесной следования правилам ВТО. </w:t>
            </w:r>
          </w:p>
          <w:p w:rsidR="00C842BE" w:rsidRPr="0061260F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https://www.bloomberg.com/view/articles/2018-04-25/how-the-u-s-should-handle-china-s-high-tech-ambitions?utm_medium=social&amp;utm_source=twitter&amp;utm_campaign=socialflow-organic&amp;utm_content=business&amp;cmpid=socialflow-twitter-business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61260F" w:rsidTr="004F2C05">
        <w:tc>
          <w:tcPr>
            <w:tcW w:w="1555" w:type="dxa"/>
          </w:tcPr>
          <w:p w:rsidR="007349E9" w:rsidRPr="0061260F" w:rsidRDefault="00C842BE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FE095F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E229AF" w:rsidRPr="00E229AF" w:rsidRDefault="00FE095F" w:rsidP="00E229AF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9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9AF"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проходит важная встреча лидеров КНР и Индии</w:t>
            </w:r>
          </w:p>
          <w:p w:rsidR="00E229AF" w:rsidRPr="00E229AF" w:rsidRDefault="00E229AF" w:rsidP="00E229AF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2017 год был временем максимальной напряжённости в отношениях двух соседей. Сначала Китай начал строить военную дорогу по спорной территории в направлении Индии. Затем премьер-министр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Нарендра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устроил турне по спорным территориям, показав себя хозяином. Позже две страны принялись оскорблять экономические инициативы друг друга... Всё это вылилось в ситуацию, когда солдаты на границе едва воздерживались от того, чтобы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начать стрелять друг в друга.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Сегодня же Си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Цзиньпин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Нарендра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впервые за долгое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 пожали друг другу руки.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Они встретились в городе Ухань, где у Мао Цзэдуна была дача. Ожидается, что у двух лидеров будет, о чём поговорить. Агрессивная экономическая и военная экспансия Китая, который буквально окольцевал Индию и проник в Индийский океан, против новоявленной дружбы Индии с извечными сопе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рниками Китая – Японией и США.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Эксперты утверждают, что и Си, и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понимают, что в отношениях полнейшего антагонизма жить нельзя. Индия не сможет вечно скалить зубы на более сильный Китай, в то время как Поднебесная не может постоянно оборачиваться на южного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соседа, когда главные вызовы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ежат перед ней в Тихом Океане.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В отличие от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Межкорейского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саммита, у господина Си и господина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нет чёткой повестки, нет плана встречи. Переговоры продлятся два дня, в течение которых оба лидера постараются </w:t>
            </w:r>
            <w:proofErr w:type="gram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решить</w:t>
            </w:r>
            <w:proofErr w:type="gram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как 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больше наболевших вопросов.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Отметим, что в качестве жеста доброй воли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Нарендра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не дал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Ламе провести протестное шествие в Нью-Дели в честь 60-летия провалившегося антикитайского восстания в Тибете. Учтёт ли этот шаг Си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Цзиньпин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– посмотрим по итогам встречи. </w:t>
            </w:r>
          </w:p>
          <w:p w:rsidR="00E229AF" w:rsidRDefault="00E229AF" w:rsidP="00E229AF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https://www.ft.com/content/37e2e8ca-4882-11e8-8ee8-cae73aab7ccb</w:t>
              </w:r>
            </w:hyperlink>
          </w:p>
          <w:p w:rsidR="00E229AF" w:rsidRDefault="00E229AF" w:rsidP="00E229AF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AF" w:rsidRPr="00E229AF" w:rsidRDefault="00E229AF" w:rsidP="00E229AF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>Китай хочет помочь Трампу «сделать Америку снова великой»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9AF" w:rsidRPr="00E229AF" w:rsidRDefault="00E229AF" w:rsidP="00E229AF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Китайские компании готовы задёшево подлатать износившуюся инфраструктуру США, многие элементы которой были построены ещё во времена Великой Депрессии. Об этом было заявлено на Девятом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Транспортном Форуме США-Китай.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Решится ли Трамп пустить китайцев в «святая святых» - большой вопрос, учитывая его лозу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нги «Покупайте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US!»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Однако деньги в итоге смогут перевесить идеологию. </w:t>
            </w:r>
          </w:p>
          <w:p w:rsidR="00517455" w:rsidRDefault="00E229AF" w:rsidP="00E229AF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http://www.scmp.com/news/china/diplomacy-defence/article/2143586/china-tells-donald-trump-we-can-help-make-americas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9AF" w:rsidRDefault="00E229AF" w:rsidP="00E229AF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AF" w:rsidRPr="00E229AF" w:rsidRDefault="00E229AF" w:rsidP="00E229AF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ZTE настала очередь </w:t>
            </w:r>
            <w:proofErr w:type="spellStart"/>
            <w:r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>Huawei</w:t>
            </w:r>
            <w:proofErr w:type="spellEnd"/>
            <w:r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>. Американцы обвиняют китайскую компанию в нарушении санкций против Ирана</w:t>
            </w:r>
          </w:p>
          <w:p w:rsidR="00E229AF" w:rsidRPr="00E229AF" w:rsidRDefault="00E229AF" w:rsidP="00E229AF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Согласно данным, собранным Управлением по контролю за иностранными активами США, «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Huawei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поставляла американские технологии странам-изгоям, таким как Сирия, Иран и Северная Корея». По этой же причине американцы ранее запретили ZTE закупаться у американских фирм и вынудили её уплатить многомилионный штраф.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Подозрение в отношении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Huawei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исходит из доклада, подготовленного по делу ZTE. В нём фигурирует некий соперник под кодовым именем “F7”, который тоже промышлял продажей технологий «неправильным» странам. Журналисты, вчитавшись в текст, предположили,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им является именно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Huawei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Открыто признать, что неназванной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компанией является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Huawei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, США удерживает то, что она – крупнейшая в Китае фирма по производству телекоммуникационного оборудования и один из главнейших покупателей технологий в Америке. Если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Huawei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 признают виновной, то это станет мощнейшим ударом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торговым отношениям двух стран.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Спикер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Huawei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в ответ на обвинения журналистов сказал, что их домыслы – чистая ложь. </w:t>
            </w:r>
          </w:p>
          <w:p w:rsidR="00E229AF" w:rsidRPr="0061260F" w:rsidRDefault="00E229AF" w:rsidP="00E229AF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https://www.bloomberg.com/news/articles/2018-04-25/fbi-is-said-to-probe-huawei-for-possible-sanctions-violations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61260F" w:rsidTr="004F2C05">
        <w:tc>
          <w:tcPr>
            <w:tcW w:w="1555" w:type="dxa"/>
          </w:tcPr>
          <w:p w:rsidR="007349E9" w:rsidRPr="0061260F" w:rsidRDefault="00D5420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10291F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BD41AE" w:rsidRPr="00BD41AE" w:rsidRDefault="00527461" w:rsidP="00BD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="00BD41AE" w:rsidRPr="00BD41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Шанхае </w:t>
            </w:r>
            <w:r w:rsidR="00BD41AE" w:rsidRPr="00BD41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появится первый финансовый суд</w:t>
            </w:r>
          </w:p>
          <w:p w:rsidR="00BD41AE" w:rsidRDefault="00BD41AE" w:rsidP="00BD41A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Запутанность некоторых дел, находящихся в финансовом секторе, подтолкнула власти Китая создать первый в своём роде 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инансовый суд в городе Шанхай. </w:t>
            </w:r>
            <w:r w:rsidRPr="00BD4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Ожидается, что он начнёт свою работу в конце августа. Суд будет рассматривать только гражда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нские и административные дела. </w:t>
            </w:r>
            <w:r w:rsidRPr="00BD4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2013 года количество дел, связанных с финансовыми махинациями, подскочило на 51% - это и стало главной мотивац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ией для создания особого суда. </w:t>
            </w:r>
          </w:p>
          <w:p w:rsidR="00527461" w:rsidRPr="00BD41AE" w:rsidRDefault="00BD41AE" w:rsidP="005274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http://telegra.ph/China-Updates-Financial-Court-System-as-Cases-Grow-More-Complex-04-28</w:t>
              </w:r>
            </w:hyperlink>
            <w:r w:rsidRPr="00BD4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Южная Корея</w:t>
            </w:r>
          </w:p>
        </w:tc>
      </w:tr>
      <w:tr w:rsidR="007349E9" w:rsidRPr="00D62DD7" w:rsidTr="004F2C05">
        <w:tc>
          <w:tcPr>
            <w:tcW w:w="1555" w:type="dxa"/>
          </w:tcPr>
          <w:p w:rsidR="007349E9" w:rsidRPr="00D54208" w:rsidRDefault="00D5420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260F" w:rsidRPr="00D54208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D54208" w:rsidRPr="00D54208" w:rsidRDefault="0061260F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0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54208"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обороны Южной Кореи заявило о решении прекратить вещание громкоговорителей в демилитаризованной зоне на границе с КНДР</w:t>
            </w:r>
          </w:p>
          <w:p w:rsidR="00964CF5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https://russian.rt.com/world/news/505947-yuzhnaya-koreya-kndr-veschanie</w:t>
              </w:r>
            </w:hyperlink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D62DD7" w:rsidTr="004F2C05">
        <w:tc>
          <w:tcPr>
            <w:tcW w:w="1555" w:type="dxa"/>
          </w:tcPr>
          <w:p w:rsidR="007349E9" w:rsidRPr="00D62DD7" w:rsidRDefault="00D5420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85DEB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D54208" w:rsidRPr="00D54208" w:rsidRDefault="00885DEB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9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208"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Корея или южная Корея? Как строчные буквы и состав участников может повлиять на ход </w:t>
            </w:r>
            <w:proofErr w:type="spellStart"/>
            <w:r w:rsidR="00D54208"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>межкорейского</w:t>
            </w:r>
            <w:proofErr w:type="spellEnd"/>
            <w:r w:rsidR="00D54208"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саммита</w:t>
            </w:r>
          </w:p>
          <w:p w:rsidR="00D54208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На этой неделе состоится историческая встреча лидеров Южной и Северной Кореи. Это будет ряд мелких символических битв, первую из которых Сеулу уже удалось выиграть: Ким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согласился приехать на юг и провести переговоры на территории соперника. О честности его намерений будет говорить и то, как он будет обращаться к господину Муну: как к президенту южной Кореи или же как к президенту Южной Кореи. Если в битве победит последнее, то надежда на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денуклеаризацию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 же есть.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США долгие годы продвигали мысль, что за столом переговоров ведущую роль должна играть Южная Корея. КНДР,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свою очередь, не признаёт её самостоятельным игроком и призывает США и Китай принять участие с решении судьбы полуострова. Во времена Клинтона во многом из-за этого факта переговоры о мире провалились. Теперь эксперты гадают, согласится ли господин Ким уступить или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займёт непреклонную позицию.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Важным пунктом во время встречи будет выступать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денуклеаризация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. КНДР и США рассматривают эту категорию с разных сторон: одна сторона предполагает заморозку ядерных испытаний, другая – полный отказ от ядерного оружия и ядерных испытаний навсегда. Далеко не факт, что господин Ким упомянёт это «яблоко раздора» на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межкорейском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саммите, что будет доказ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ательством фарса всей встречи.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От себя добавим, что демократическое общество ждёт слишком много уступок со стороны КНДР. Ким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, может, и согласится на использование официального титула господина Муна и назовёт Южную Корею Республикой Кореей, однако отказываться от статуса ядерной державы, который он и его предки выгрызли в неравном бою с Западом, он навряд ли станет. Несмотря на ожидания США, это скорее им придётся пойти на уступки, чтобы на Корейском полуострове наконец-то наступил мир. </w:t>
            </w:r>
          </w:p>
          <w:p w:rsidR="009C104B" w:rsidRPr="00D62DD7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http://www.scmp.com/week-asia/geopolitics/article/2142691/korea-summit-kim-jong-un-sincere-heres-how-tell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501" w:rsidRPr="00D62DD7" w:rsidTr="004F2C05">
        <w:tc>
          <w:tcPr>
            <w:tcW w:w="1555" w:type="dxa"/>
          </w:tcPr>
          <w:p w:rsidR="008F2501" w:rsidRDefault="00C842BE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57230A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C842BE" w:rsidRPr="00C842BE" w:rsidRDefault="006943CA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Две Кореи готовятся к </w:t>
            </w:r>
            <w:proofErr w:type="spellStart"/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межкорейскому</w:t>
            </w:r>
            <w:proofErr w:type="spellEnd"/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саммиту</w:t>
            </w:r>
          </w:p>
          <w:p w:rsid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Завтра произойдёт долгожданное событие: Ким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переступит границу Южной Кореи и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дёт переговоры с Мун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Ином.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По счёту это будет уже третий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межкорейский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саммит, первый в своём роде за десятилетие. Именно поэтому корейцы стремятся всё сделать по высшему разряду. Проверяется любая мелочь: например, кто из делег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аций рядом с кем будет стоять.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Встреча начнётся в 9:30 по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сеульскому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времени (в 3:30 утра по московскому). Двух лидеров встретит почётная гвардия Республики Корея (из ряда вон выходящий жест),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10:30 стартуют переговоры.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501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http://english.yonhapnews.co.kr/northkorea/2018/04/26/0401000000AEN20180426012400315.html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3DC8" w:rsidRPr="00D62DD7" w:rsidTr="004F2C05">
        <w:tc>
          <w:tcPr>
            <w:tcW w:w="1555" w:type="dxa"/>
          </w:tcPr>
          <w:p w:rsidR="000A3DC8" w:rsidRDefault="00C842BE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3DC8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C842BE" w:rsidRPr="00C842BE" w:rsidRDefault="000A3DC8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Межкорейский</w:t>
            </w:r>
            <w:proofErr w:type="spellEnd"/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саммит: что было необычного?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Журналисты отметили несколько интересных моментов, которые могут сыграть свою роль в развитии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межкорейских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отношений.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• Чтобы поприветствовать Ким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 Республики Корея Мун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Чжэ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Ин перешёл демаркационную линию и ступил на земли Северной Кореи. Там двум лидерам салютовала северокорейская гвардия, их сфотографировали, после чего они вернулись на территорию Южной Кореи.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• Мун и Ким улыбались друг другу и выглядели, как старые друзья, пока переговаривались. Более того, два лидера держались за руки (привет Трампу и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Макрону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• Не только северокорейская гвардия, но и лидеры вооружённых сил КНДР отдали господину Муну честь. Учитывая то, что две страны официально находятся в состоянии войны, это из ряда вон выходящий шаг.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• В свою очередь глава вооружённых сил Республики Корея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отдал.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DC8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http://www.koreaherald.com/view.php?ud=20180427000491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 </w:t>
            </w:r>
            <w:proofErr w:type="spellStart"/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Чжэ</w:t>
            </w:r>
            <w:proofErr w:type="spellEnd"/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 и Ким </w:t>
            </w:r>
            <w:proofErr w:type="spellStart"/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посадили сосну на демаркационной линии Корейского полуострова, «молясь о мире и процветании»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Дерево, используемое для церемонии, было посажено в 1953 году, когда было заключено соглашение о перемирии. Его символизм должен был знаменовать окончание «холодной войны» и начало новой эры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на Корейском полуострове.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Лидеры двух стран пересадили символическую сосну вместе с грунтами с горы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Халла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(Южная Корея) и с горы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Бэкду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 Корея), после чего полили её водой реки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Ханган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(Южная Корея)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Тэдонган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 Корея).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Церемония была предложена Южной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Кореей, КНДР идею поддержала. </w:t>
            </w:r>
          </w:p>
          <w:p w:rsid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http://m.news.naver.com/hotissue/read.nhn?sid1=100&amp;cid=1079165&amp;iid=49761050&amp;oid=001&amp;aid=0010052600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заявление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межкорейскому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саммиту</w:t>
            </w:r>
          </w:p>
          <w:p w:rsid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Как и ожидалось, итоговое заявление встречи в верхах КНДР и Республики Корея выдержано в сдержанных и предельно общих формулировках без какой-либо конкретики. Переговоры о заключении мирного договора, срочные меры по решению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 разделенных семей, соединение железных дорог, снижение военной напряженности на Корейском полуострове, для чего министры обороны встретятся в мае, с 1 мая прекращается взаимная пропагандистская активность (громкоговорители и листовки), осенью президент Южной Кореи посетит Пхеньян. Подчеркнуто стремление к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денуклеаризации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Корейского полуострова, что является, вероятно,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ожидаемым результатом.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и пока не очень конкретно, куда ярче и убедительнее антураж встречи, которая была оформлена по всем правилам восточного политеса, чтобы подчеркнуть историческую значимость. Понятно, что при всем символизме этого события, главное ожидается через пару недель. Если Трампу и Киму удастся сдвинуть отношения КНДР и США, то и на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межкорейском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фронте все пойдет бойко. А если нет, то весь сегодняшний оптимизм быстро развеется.</w:t>
            </w:r>
          </w:p>
          <w:p w:rsidR="00C842BE" w:rsidRPr="00BD41AE" w:rsidRDefault="00BD41A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https://t.me/ru_global/1318</w:t>
              </w:r>
            </w:hyperlink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9AF" w:rsidRDefault="00E229AF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AF" w:rsidRPr="00E229AF" w:rsidRDefault="00E229AF" w:rsidP="00C842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и КНДР намерены подписать мирный договор</w:t>
            </w:r>
          </w:p>
          <w:p w:rsidR="00E229AF" w:rsidRDefault="00E229AF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https://www.kommersant.ru/doc/3617128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Япония</w:t>
            </w:r>
          </w:p>
        </w:tc>
      </w:tr>
      <w:tr w:rsidR="007349E9" w:rsidRPr="00607266" w:rsidTr="004F2C05">
        <w:tc>
          <w:tcPr>
            <w:tcW w:w="1555" w:type="dxa"/>
          </w:tcPr>
          <w:p w:rsidR="007349E9" w:rsidRPr="003A1D6A" w:rsidRDefault="00D5420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A1D6A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D54208" w:rsidRPr="00D54208" w:rsidRDefault="003A1D6A" w:rsidP="00D54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="00D5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proofErr w:type="spellStart"/>
            <w:r w:rsidR="00D54208">
              <w:rPr>
                <w:rFonts w:ascii="Times New Roman" w:hAnsi="Times New Roman" w:cs="Times New Roman"/>
                <w:b/>
                <w:sz w:val="28"/>
                <w:szCs w:val="28"/>
              </w:rPr>
              <w:t>Синдзо</w:t>
            </w:r>
            <w:proofErr w:type="spellEnd"/>
            <w:r w:rsidR="00D5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54208">
              <w:rPr>
                <w:rFonts w:ascii="Times New Roman" w:hAnsi="Times New Roman" w:cs="Times New Roman"/>
                <w:b/>
                <w:sz w:val="28"/>
                <w:szCs w:val="28"/>
              </w:rPr>
              <w:t>Абэ</w:t>
            </w:r>
            <w:proofErr w:type="spellEnd"/>
            <w:r w:rsidR="00D5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 конкурентов</w:t>
            </w:r>
          </w:p>
          <w:p w:rsidR="00D54208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Народ Японии недоволен своим премьером – однако замену ему придумать не может. Это следует из опроса, проведённого газетой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данным, японцы не простят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коррупционного скандала, где главным фигурантом была его жена. Однако в свете напряжённости в отношениях с США они готовы терпеть потерявшего лицо премьера ради его хороших отношений с Дональдом Трампом. Многие полагают, что это поможет Японии пережить турбулентные времена торговых войн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рядущего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межкорейского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саммита.</w:t>
            </w:r>
          </w:p>
          <w:p w:rsidR="00FC05A8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http://mainichi.jp/english/articles/20180423/p2a/00m/0na/027000c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14A" w:rsidRPr="00607266" w:rsidTr="004F2C05">
        <w:tc>
          <w:tcPr>
            <w:tcW w:w="1555" w:type="dxa"/>
          </w:tcPr>
          <w:p w:rsidR="00E2514A" w:rsidRPr="00607266" w:rsidRDefault="00C842BE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65261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C842BE" w:rsidRPr="00C842BE" w:rsidRDefault="00F65261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6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Японская студия </w:t>
            </w:r>
            <w:proofErr w:type="spellStart"/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Ghibli</w:t>
            </w:r>
            <w:proofErr w:type="spellEnd"/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подарившая нам «Мой сосед </w:t>
            </w:r>
            <w:proofErr w:type="spellStart"/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Тоторо</w:t>
            </w:r>
            <w:proofErr w:type="spellEnd"/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«Унесённые призраками» и «Ходячий замок </w:t>
            </w:r>
            <w:proofErr w:type="spellStart"/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Хаула</w:t>
            </w:r>
            <w:proofErr w:type="spellEnd"/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», построи</w:t>
            </w:r>
            <w:r w:rsidR="00C842BE">
              <w:rPr>
                <w:rFonts w:ascii="Times New Roman" w:hAnsi="Times New Roman" w:cs="Times New Roman"/>
                <w:b/>
                <w:sz w:val="28"/>
                <w:szCs w:val="28"/>
              </w:rPr>
              <w:t>т собственный парк аттракционов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Новое место развлечений для всей семьи откроется в Нагое в 2022 году. Его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сеттинг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будет основан на полюбившимся всем мультфильмах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Хаяо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Миядзаки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3A5C" w:rsidRPr="00607266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http://www.scmp.com/news/asia/east-asia/article/2143250/japan-plans-huge-studio-ghibli-theme-park-bringing-life-fantasy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607266" w:rsidTr="004F2C05">
        <w:tc>
          <w:tcPr>
            <w:tcW w:w="1555" w:type="dxa"/>
          </w:tcPr>
          <w:p w:rsidR="007349E9" w:rsidRPr="00607266" w:rsidRDefault="00D5420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22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291F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E229AF" w:rsidRPr="00E229AF" w:rsidRDefault="0010291F" w:rsidP="00C34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229AF"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Япония выразила протест против десерта на </w:t>
            </w:r>
            <w:proofErr w:type="spellStart"/>
            <w:r w:rsidR="00E229AF"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>межкорейском</w:t>
            </w:r>
            <w:proofErr w:type="spellEnd"/>
            <w:r w:rsidR="00E229AF"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саммите</w:t>
            </w:r>
          </w:p>
          <w:p w:rsidR="00102294" w:rsidRDefault="00E229AF" w:rsidP="00C3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анговый мусс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украшен шоколадкой с изображением карты Корейского полуострова вместе со спорными островами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Лианкур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9AF" w:rsidRPr="00BD41AE" w:rsidRDefault="00BD41AE" w:rsidP="00C3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https://t.me/east_veter/3322</w:t>
              </w:r>
            </w:hyperlink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DE5F45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7349E9" w:rsidRPr="005C113F" w:rsidTr="004F2C05">
        <w:tc>
          <w:tcPr>
            <w:tcW w:w="1555" w:type="dxa"/>
          </w:tcPr>
          <w:p w:rsidR="007349E9" w:rsidRPr="00C93EE3" w:rsidRDefault="00D5420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65261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D54208" w:rsidRPr="00D54208" w:rsidRDefault="00F65261" w:rsidP="00D54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C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208"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>Больше всего денежных перево</w:t>
            </w:r>
            <w:r w:rsidR="00D54208">
              <w:rPr>
                <w:rFonts w:ascii="Times New Roman" w:hAnsi="Times New Roman" w:cs="Times New Roman"/>
                <w:b/>
                <w:sz w:val="28"/>
                <w:szCs w:val="28"/>
              </w:rPr>
              <w:t>дов эмигранты посылают… в Индию</w:t>
            </w:r>
          </w:p>
          <w:p w:rsidR="00D54208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Рекордные $69 млрд. были переведены работающими за границей индийцами на родину, превратив Индию в крупнейшего получателя денежных средств диаспор. На втором месте стоит Китай ($64 млрд.), на третьем – Филиппины ($33 млрд.). В целом денежные переводы в страны южной Азии выросли на 5,8%, но на эту цифру сильно повлияла Индия. Переводы в Пакистан ($20 млрд.) и в Бангладеш ($13 млрд.) остались на прежнем уровне, в то время как суммы, отправляемые на Шри-Ланк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у, упали на целый процент.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Данные 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 Всемирным Банком.</w:t>
            </w:r>
          </w:p>
          <w:p w:rsidR="00F65261" w:rsidRPr="00051A72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http://www.thehindu.com/business/Economy/india-highest-recipient-of-remittances-at-69-bn/article23649928.ece?homepage=true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ED2" w:rsidRPr="005C113F" w:rsidTr="004F2C05">
        <w:tc>
          <w:tcPr>
            <w:tcW w:w="1555" w:type="dxa"/>
          </w:tcPr>
          <w:p w:rsidR="009C0ED2" w:rsidRPr="009C0ED2" w:rsidRDefault="00C842BE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B3A5C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C842BE" w:rsidRPr="00C842BE" w:rsidRDefault="004B3A5C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8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Индийский Закон об арбитраже и медиации будет дополнен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будут следующими: 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• Третейские судьи будут избираться уполномоченными организациями; 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• Будет создан Арбитражный Совет Индии – независимая организация, которая будет оценивать работу третейских судов и создавать стандарты их работы; 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• Третейские суды будут придерживаться правил конфиденциальности и независимости.  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 о внесении изменений пока ещё не одобрен Парламентом, но ожидается, что это произойдёт в самые ближайшие сроки. </w:t>
            </w:r>
          </w:p>
          <w:p w:rsidR="006943CA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https://www.jdsupra.com/legalnews/proposed-amendments-to-india-s-69651/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4F2C05">
        <w:tc>
          <w:tcPr>
            <w:tcW w:w="1555" w:type="dxa"/>
          </w:tcPr>
          <w:p w:rsidR="007349E9" w:rsidRPr="005C113F" w:rsidRDefault="00E229A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3316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E229AF" w:rsidRPr="00E229AF" w:rsidRDefault="009A3316" w:rsidP="00E2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A3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9AF"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>О чём побеседовали лидеры Индии и Китая?</w:t>
            </w:r>
          </w:p>
          <w:p w:rsidR="00E229AF" w:rsidRPr="00E229AF" w:rsidRDefault="00E229AF" w:rsidP="00E2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, и Си отмечают ведущую роль своих держав и тот факт, что они должны быть примером для соседей. А потому разногласия на грани конфликта два государства позвол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себе не могут.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Нарендра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предложил Си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Цзиньпину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особую парадигму отношений, основанную на 5 столпах: разумности, общении, поддержке, </w:t>
            </w:r>
            <w:proofErr w:type="gram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приверженности</w:t>
            </w:r>
            <w:proofErr w:type="gram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взятым на себя обязательствам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совместном видении будущего.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В свою очередь китайские военные поддержали визит премьер-министра Индии в КНР. Они отметили, что обе страны «разделяют стремление к миру» и будут двигаться к углублению взаимопонимания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оверия между амиями двух стран.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В то же время в Индии неоднозначно восприняли вояж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Нарендры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. Оппозиционная партия Индийский Национальный Конгресс призвала премьер-министра быть жёстким в отстаивании интересов страны и не вестись «на сладкие голоса китайцев». «Не забывайте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Докалам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!» - то тут, то там призывают индийц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в разных сегментах Интернета.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Сегодня переговоры продолжатся. Как ожидают эксперты, они будут более насыщенными и более конкретными, нежели вчера.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Нарендра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, между делом, уже пригласил Си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Циньпина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нанести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тный визит в Индию в 2019 году.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Напомним, что инцидент на плато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Докалам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стал поворотным для прошлогодних отношений между Китаем и Индией. Обе стороны принялись возводить мосты и дороги на данной спорной точке, всё ближе и ближе к предполагаемой границе друг с другом. Это едва-едва не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лилось в открытые столкновения.</w:t>
            </w:r>
          </w:p>
          <w:p w:rsidR="009A3316" w:rsidRPr="005C113F" w:rsidRDefault="00E229AF" w:rsidP="00E2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https://www.firstpost.com/world/narendra-modi-in-china-pm-holds-talks-with-xi-jinping-says-he-will-be-happy-to-host-2019-summit-in-india-4448263.html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002" w:rsidRPr="005C113F" w:rsidTr="004F2C05">
        <w:tc>
          <w:tcPr>
            <w:tcW w:w="1555" w:type="dxa"/>
          </w:tcPr>
          <w:p w:rsidR="00662002" w:rsidRDefault="00BD41AE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10291F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CA551D" w:rsidRDefault="00527461" w:rsidP="0052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AC7C60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</w:p>
        </w:tc>
      </w:tr>
      <w:tr w:rsidR="00C842BE" w:rsidRPr="00C23568" w:rsidTr="00E229AF">
        <w:tc>
          <w:tcPr>
            <w:tcW w:w="9606" w:type="dxa"/>
            <w:gridSpan w:val="2"/>
          </w:tcPr>
          <w:p w:rsidR="00C842BE" w:rsidRPr="00D54208" w:rsidRDefault="00C842BE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>Центр Карнеги публикует статью, посвященную разоружению Северной Кореи</w:t>
            </w:r>
          </w:p>
          <w:p w:rsidR="00C842BE" w:rsidRPr="00D54208" w:rsidRDefault="00C842BE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Уступки, на которые готов Пхеньян, будут только частичными и не затронут основы ядерного потенциала КНДР. Вдобавок они, с большой вероятностью, будут носить временный характер: как только в Белом доме появится президент, менее склонный к жестким силовым действиям, все может вернуться на круги своя. Однако временное и неполное решение все равно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лучше, </w:t>
            </w:r>
            <w:proofErr w:type="gram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чем то</w:t>
            </w:r>
            <w:proofErr w:type="gram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постепенное сползание к вооруженному конфликту, которое все наблюдали в Восточной 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на протяжении прошлого года.</w:t>
            </w:r>
          </w:p>
          <w:p w:rsidR="00C842BE" w:rsidRDefault="00C842BE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https://carnegie.ru/commentary/76151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2BE" w:rsidRDefault="00C842BE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Туалет для Ким </w:t>
            </w:r>
            <w:proofErr w:type="spellStart"/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Ына</w:t>
            </w:r>
            <w:proofErr w:type="spellEnd"/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Insider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выдал новость, что северокорейский лидер приедет на переговоры со своим собственным унитазом – да не с одним, а с несколькими. Если верить источникам журнала, то господин Ким не доверяет чужим уборным, а потому везде – даже в его автомобилях – 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дятся личные горшки и унитазы.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И дело далеко не в брезгливости господина Кима. Корейцы боятся, что отходы жизнедеятельности их лидера могут быть использованы западными спецслужб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для проверки его здоровья.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Американский эксперт по Северной Корее даже предложил в шутку разбомбить один из туалетов Ким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, чтобы «вселить в него страх», что Америка может «замочить его и в сортире». </w:t>
            </w:r>
          </w:p>
          <w:p w:rsid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http://www.businessinsider.com/kim-jong-un-bring-his-own-toilet-to-korea-summit-2018-4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9AF" w:rsidRDefault="00E229AF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AF" w:rsidRPr="00E229AF" w:rsidRDefault="00E229AF" w:rsidP="00E2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Историческая встреча лидеров Севера и Юга Кореи состоялась. Впрочем, если внимательно проанализировать опубликованную декларацию, легко убедиться, что историю она вряд ли сделает</w:t>
            </w:r>
          </w:p>
          <w:p w:rsidR="00E229AF" w:rsidRPr="00E229AF" w:rsidRDefault="00E229AF" w:rsidP="00E2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Толорая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анализирует итоги саммита и сделанные 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Во многом повторены идеи, содержавшиеся в прошлых документах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межкорейских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саммитов. Заверения об отказе от военных решений и вечном мире хороши, если с ними согласятся и оформят прекращение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войны США, главный враг КНДР. 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Главный вопрос — войны и мира — КНДР надо решать с США. Остальные вовлечённые страны — хоть «три или четыре», упомянутых в декларации, хоть продвигаемая нами «Шестерка» — разной влиятельности всп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омогательный актерский состав.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Слова о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денуклеаризации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полуострова тоже не новы, и понимают их стороны по-разному. Северяне предполагают длительный процесс взаимных уступок с тем, чтобы сложить ядерное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оружие одновременно с врагами.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Тем не менее, глубокий символизм, которым пронизана встреча (множество важных для Азии деталей) — несомненное свидетельство стремления Севера и Юга жить в мире. Такое стремление не могут игнорировать даже самые сильные державы. А Россия безусловно поддерживает. Пусть это и вовсе не значит скорого объединения Кореи. Напротив, страны пытаются договориться о мирно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добрососедском сожительстве.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Для России также приятно упоминание о воссоединении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железных дорог Севера и Юга. Теоретически это открывает путь к реализации давно продвигаемому Россией проекта железнодоро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жного транзита через Транссиб. </w:t>
            </w:r>
          </w:p>
          <w:p w:rsidR="00E229AF" w:rsidRPr="00280C1B" w:rsidRDefault="00E229AF" w:rsidP="00E2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http://russiancouncil.ru/~EKCeN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35E" w:rsidRPr="005E62C6" w:rsidTr="00C1057C">
        <w:tc>
          <w:tcPr>
            <w:tcW w:w="9606" w:type="dxa"/>
            <w:gridSpan w:val="2"/>
          </w:tcPr>
          <w:p w:rsidR="004D335E" w:rsidRPr="005E62C6" w:rsidRDefault="00974496" w:rsidP="004D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Сингапур</w:t>
            </w:r>
          </w:p>
        </w:tc>
      </w:tr>
      <w:tr w:rsidR="00964CF5" w:rsidRPr="005E62C6" w:rsidTr="00C1057C">
        <w:tc>
          <w:tcPr>
            <w:tcW w:w="9606" w:type="dxa"/>
            <w:gridSpan w:val="2"/>
          </w:tcPr>
          <w:p w:rsidR="00D54208" w:rsidRPr="00D54208" w:rsidRDefault="00964CF5" w:rsidP="00D54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54208" w:rsidRPr="00D54208">
              <w:rPr>
                <w:rFonts w:ascii="Times New Roman" w:hAnsi="Times New Roman" w:cs="Times New Roman"/>
                <w:b/>
                <w:sz w:val="28"/>
                <w:szCs w:val="28"/>
              </w:rPr>
              <w:t>В Сингапуре перестано</w:t>
            </w:r>
            <w:r w:rsidR="00D54208">
              <w:rPr>
                <w:rFonts w:ascii="Times New Roman" w:hAnsi="Times New Roman" w:cs="Times New Roman"/>
                <w:b/>
                <w:sz w:val="28"/>
                <w:szCs w:val="28"/>
              </w:rPr>
              <w:t>вки в кабинете премьер-министра</w:t>
            </w:r>
          </w:p>
          <w:p w:rsidR="00D54208" w:rsidRPr="00D54208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Новое поколение управленцев приходит во власть в Сингапуре: Ли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Сяньлун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, премьер-министр Сингапура, поменял лидеров практически всех ведомств, за исключением одного. Теперь в 10 из 16 министерств во главе находятся чиновники четвёртого поколения.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Сяньлун</w:t>
            </w:r>
            <w:proofErr w:type="spellEnd"/>
            <w:r w:rsidRPr="00D54208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покинуть пост в 2021 году. К этому моменту он хочет подготовить команду, которой можно было бы без сожал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оставить бразды правления. </w:t>
            </w:r>
            <w:r w:rsidRPr="00D54208">
              <w:rPr>
                <w:rFonts w:ascii="Times New Roman" w:hAnsi="Times New Roman" w:cs="Times New Roman"/>
                <w:sz w:val="28"/>
                <w:szCs w:val="28"/>
              </w:rPr>
              <w:t>Новый состав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ьства можно посмотреть в статье</w:t>
            </w:r>
          </w:p>
          <w:p w:rsidR="00964CF5" w:rsidRDefault="00D54208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http://www.straitstimes.com/singapore/cabinet-reshuffle-4g-leaders-now-helming-two-thirds-of-ministries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1AE" w:rsidRDefault="00BD41AE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1AE" w:rsidRPr="00BD41AE" w:rsidRDefault="00BD41AE" w:rsidP="00BD4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BD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Сингапуре собирают внести поправки </w:t>
            </w:r>
            <w:r w:rsidRPr="00BD41AE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конкурентное законодательство</w:t>
            </w:r>
            <w:r w:rsidRPr="00BD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1AE" w:rsidRPr="00BD41AE" w:rsidRDefault="00BD41AE" w:rsidP="00BD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защите конкуренции Сингапура получила право регулировать защиту прав потребителей и получила название Комиссии по защите конкуренции и потребителей. </w:t>
            </w:r>
          </w:p>
          <w:p w:rsidR="00BD41AE" w:rsidRPr="00BD41AE" w:rsidRDefault="00BD41AE" w:rsidP="00BD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В ряд её новых прав будет входить: </w:t>
            </w:r>
          </w:p>
          <w:p w:rsidR="00BD41AE" w:rsidRPr="00BD41AE" w:rsidRDefault="00BD41AE" w:rsidP="00BD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• Право на допрос во время проверок; </w:t>
            </w:r>
          </w:p>
          <w:p w:rsidR="00BD41AE" w:rsidRPr="00BD41AE" w:rsidRDefault="00BD41AE" w:rsidP="00BD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• Право на навязывание обязательств сторонам, уличённым в злоупотреблении доминирующим положением и в </w:t>
            </w:r>
            <w:proofErr w:type="spellStart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соглашениях; </w:t>
            </w:r>
          </w:p>
          <w:p w:rsidR="00BD41AE" w:rsidRPr="00BD41AE" w:rsidRDefault="00BD41AE" w:rsidP="00BD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• Право на контроль за собственными работниками, которые могут одобрить </w:t>
            </w:r>
            <w:proofErr w:type="spellStart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антиконкурентную</w:t>
            </w:r>
            <w:proofErr w:type="spellEnd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сделку по слиянию. </w:t>
            </w:r>
          </w:p>
          <w:p w:rsidR="00BD41AE" w:rsidRPr="00BD41AE" w:rsidRDefault="00BD41AE" w:rsidP="00BD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jdsupra</w:t>
              </w:r>
              <w:proofErr w:type="spellEnd"/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legalnews</w:t>
              </w:r>
              <w:proofErr w:type="spellEnd"/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singapore</w:t>
              </w:r>
              <w:proofErr w:type="spellEnd"/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commission</w:t>
              </w:r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proposes</w:t>
              </w:r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-86775/</w:t>
              </w:r>
            </w:hyperlink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0BEA" w:rsidRPr="005E62C6" w:rsidTr="00C1057C">
        <w:tc>
          <w:tcPr>
            <w:tcW w:w="9606" w:type="dxa"/>
            <w:gridSpan w:val="2"/>
          </w:tcPr>
          <w:p w:rsidR="00B10BEA" w:rsidRDefault="00C6460B" w:rsidP="00B1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</w:tr>
      <w:tr w:rsidR="00102294" w:rsidRPr="005E62C6" w:rsidTr="00102294">
        <w:tc>
          <w:tcPr>
            <w:tcW w:w="9606" w:type="dxa"/>
            <w:gridSpan w:val="2"/>
          </w:tcPr>
          <w:p w:rsidR="00C842BE" w:rsidRPr="00C842BE" w:rsidRDefault="00102294" w:rsidP="00C842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9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крупнейшей программы по медицинскому стра</w:t>
            </w:r>
            <w:r w:rsid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хованию. И речь не об </w:t>
            </w:r>
            <w:proofErr w:type="spellStart"/>
            <w:r w:rsidR="00C842BE">
              <w:rPr>
                <w:rFonts w:ascii="Times New Roman" w:hAnsi="Times New Roman" w:cs="Times New Roman"/>
                <w:b/>
                <w:sz w:val="28"/>
                <w:szCs w:val="28"/>
              </w:rPr>
              <w:t>Obamacare</w:t>
            </w:r>
            <w:proofErr w:type="spellEnd"/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Индонезия, к большому удивлению всего мира, четыре года назад запустила самую масштабную кампанию по страхованию здоровья граждан. Однако дьявол кроется в деталях, и главы клиник жалуются, что рост числа пациентов не отразился на состоянии выделяемого им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юджета. 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позволяет простым индонезийцам получить бесплатный доступ к лечению, ранее предназначавшемуся только для богачей. С человеческой точки зрения, это отличная новость. С точки зрения поликлиник, это настоящий кошмар.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Больницы не досчитываются денег и не могут позволить себе повышать зарплаты и закупать более дорогое оборудование. Государству едва-едва хватае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для их обеспечения. 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В какой-то степени страдают и посетители: им приходится ждать в очередях день или два – и это в лучшем случае. Порой врачи прилетают через неделю на вертолётах, если речь идёт о какой-нибудь деревушке в глубине джунглей. Но это лучше, чем ничего, считают простые индонезийцы. Они счастливы, что получили доступ к бесплатной медицине. </w:t>
            </w:r>
          </w:p>
          <w:p w:rsidR="00102294" w:rsidRPr="00102294" w:rsidRDefault="00C842BE" w:rsidP="00C842BE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36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http://www.scmp.com/week-asia/politics/article/2142640/indonesias-health-scheme-dwarfs-obamacare-there-problem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607266" w:rsidRDefault="00C842BE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Таиланд</w:t>
            </w:r>
          </w:p>
        </w:tc>
      </w:tr>
      <w:tr w:rsidR="0010291F" w:rsidRPr="005C113F" w:rsidTr="00102294">
        <w:tc>
          <w:tcPr>
            <w:tcW w:w="9606" w:type="dxa"/>
            <w:gridSpan w:val="2"/>
          </w:tcPr>
          <w:p w:rsidR="00C842BE" w:rsidRPr="00C842BE" w:rsidRDefault="0010291F" w:rsidP="00C842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6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2BE" w:rsidRPr="00C842BE">
              <w:rPr>
                <w:rFonts w:ascii="Times New Roman" w:hAnsi="Times New Roman" w:cs="Times New Roman"/>
                <w:b/>
                <w:sz w:val="28"/>
                <w:szCs w:val="28"/>
              </w:rPr>
              <w:t>Вор вернул украденный из буддистского храма камень, пот</w:t>
            </w:r>
            <w:r w:rsidR="00C842BE">
              <w:rPr>
                <w:rFonts w:ascii="Times New Roman" w:hAnsi="Times New Roman" w:cs="Times New Roman"/>
                <w:b/>
                <w:sz w:val="28"/>
                <w:szCs w:val="28"/>
              </w:rPr>
              <w:t>ому что он принёс ему несчастья</w:t>
            </w:r>
          </w:p>
          <w:p w:rsidR="00C842BE" w:rsidRPr="00C842BE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В тайской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Аюттхае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служители одного из храмов нашли у входа недавно украденный из кладки здания камень. На нем лежали цветы, свечи, благовония и записка, где похититель просил прощения за свой поступок и объяснял, что с момента кражи его преследовали несчастья. Боясь гнева Будды, он вернул камень, который сам изначально украл для божест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венного благословения его дома. </w:t>
            </w:r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Служители храма опубликовали фото камня на своей станице в </w:t>
            </w:r>
            <w:proofErr w:type="spellStart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C842BE">
              <w:rPr>
                <w:rFonts w:ascii="Times New Roman" w:hAnsi="Times New Roman" w:cs="Times New Roman"/>
                <w:sz w:val="28"/>
                <w:szCs w:val="28"/>
              </w:rPr>
              <w:t xml:space="preserve"> и увещевают посетителей больше так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делать: ради милости Будды. </w:t>
            </w:r>
          </w:p>
          <w:p w:rsidR="000A3DC8" w:rsidRDefault="00C842BE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https://m.bangkokpost.com/news/general/1453006/superstition-helps-protect-heritage-says-park-director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9AF" w:rsidRDefault="00E229AF" w:rsidP="00C8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AF" w:rsidRPr="00E229AF" w:rsidRDefault="00E229AF" w:rsidP="00E2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>В Таиланде меняют паспорта</w:t>
            </w:r>
          </w:p>
          <w:p w:rsidR="00E229AF" w:rsidRPr="00E229AF" w:rsidRDefault="00E229AF" w:rsidP="00E2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Новый тайский гражданский паспорт будет действовать 10 лет вместо нынешних 5. Более того, в него будут строены биометрические технологии, позволяющие «прочесть» сетчатку глаза и отпечатки пальцев. </w:t>
            </w:r>
          </w:p>
          <w:p w:rsidR="00E229AF" w:rsidRPr="00102294" w:rsidRDefault="00E229AF" w:rsidP="00E2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http://www.nationmultimedia.com/detail/national/30344069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5E9" w:rsidRPr="00886938" w:rsidTr="00102294">
        <w:tc>
          <w:tcPr>
            <w:tcW w:w="9606" w:type="dxa"/>
            <w:gridSpan w:val="2"/>
          </w:tcPr>
          <w:p w:rsidR="004B25E9" w:rsidRPr="00886938" w:rsidRDefault="004B25E9" w:rsidP="004B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Мьянма</w:t>
            </w:r>
          </w:p>
        </w:tc>
      </w:tr>
      <w:tr w:rsidR="0010291F" w:rsidRPr="00886938" w:rsidTr="000A3DC8">
        <w:trPr>
          <w:trHeight w:val="3912"/>
        </w:trPr>
        <w:tc>
          <w:tcPr>
            <w:tcW w:w="9606" w:type="dxa"/>
            <w:gridSpan w:val="2"/>
          </w:tcPr>
          <w:p w:rsidR="00E229AF" w:rsidRDefault="0010291F" w:rsidP="00E229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0A3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9AF" w:rsidRPr="00E229AF">
              <w:rPr>
                <w:rFonts w:ascii="Times New Roman" w:hAnsi="Times New Roman" w:cs="Times New Roman"/>
                <w:b/>
                <w:sz w:val="28"/>
                <w:szCs w:val="28"/>
              </w:rPr>
              <w:t>В Мьянме готовятся принять первый в истори</w:t>
            </w:r>
            <w:r w:rsidR="00E229AF">
              <w:rPr>
                <w:rFonts w:ascii="Times New Roman" w:hAnsi="Times New Roman" w:cs="Times New Roman"/>
                <w:b/>
                <w:sz w:val="28"/>
                <w:szCs w:val="28"/>
              </w:rPr>
              <w:t>и страны закон об охране труда</w:t>
            </w:r>
          </w:p>
          <w:p w:rsidR="00E229AF" w:rsidRPr="00E229AF" w:rsidRDefault="00E229AF" w:rsidP="00E2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Его представило министерство труда, иммиграции и народонаселения страны. Министр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Тейн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proofErr w:type="spellEnd"/>
            <w:r w:rsidRPr="00E229AF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с журналистами привел примеры того, как на рабочих местах в стране не выполняются многие элементарные требования к безопасности. Например, строительные рабочие не хотят носить сапоги и защитные каски. Некоторые отказываются надевать маски, потому что они мешают. Многое здесь зависит от бизнесменов, но они, в силу незнания или самонадеянности, не слишком утруждают себя организацией охраны труда. То есть, и работники, и бизнесмены нуждаются в обучении основам охраны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на рабочих местах. </w:t>
            </w:r>
            <w:r w:rsidRPr="00E229AF">
              <w:rPr>
                <w:rFonts w:ascii="Times New Roman" w:hAnsi="Times New Roman" w:cs="Times New Roman"/>
                <w:sz w:val="28"/>
                <w:szCs w:val="28"/>
              </w:rPr>
              <w:t>После введения закона в силу появятся инспекторы по охране труда, которые будут проверять предприятия и помогать в случае необходимости, а на самих предприятиях будет налажена система записей о текущем контроле за соблюдением требований охраны труда.</w:t>
            </w:r>
          </w:p>
          <w:p w:rsidR="0010291F" w:rsidRPr="00886938" w:rsidRDefault="00E229AF" w:rsidP="00E2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https://www.mmtimes.com/news/draft-health-and-occupational-safety-law-submitted-hluttaw.html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670" w:rsidRPr="00886938" w:rsidTr="00C34670">
        <w:trPr>
          <w:trHeight w:val="268"/>
        </w:trPr>
        <w:tc>
          <w:tcPr>
            <w:tcW w:w="9606" w:type="dxa"/>
            <w:gridSpan w:val="2"/>
          </w:tcPr>
          <w:p w:rsidR="00C34670" w:rsidRDefault="00C34670" w:rsidP="00C34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</w:tr>
      <w:tr w:rsidR="00C34670" w:rsidRPr="00886938" w:rsidTr="00C34670">
        <w:trPr>
          <w:trHeight w:val="268"/>
        </w:trPr>
        <w:tc>
          <w:tcPr>
            <w:tcW w:w="9606" w:type="dxa"/>
            <w:gridSpan w:val="2"/>
          </w:tcPr>
          <w:p w:rsidR="00BD41AE" w:rsidRPr="00BD41AE" w:rsidRDefault="00C34670" w:rsidP="00BD4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D41AE" w:rsidRPr="00BD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Реальный политический баланс сил в Малайзии глазами студента </w:t>
            </w:r>
            <w:proofErr w:type="spellStart"/>
            <w:r w:rsidR="00BD41AE" w:rsidRPr="00BD41AE">
              <w:rPr>
                <w:rFonts w:ascii="Times New Roman" w:hAnsi="Times New Roman" w:cs="Times New Roman"/>
                <w:b/>
                <w:sz w:val="28"/>
                <w:szCs w:val="28"/>
              </w:rPr>
              <w:t>юрфа</w:t>
            </w:r>
            <w:r w:rsidR="00BD41AE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</w:p>
          <w:p w:rsidR="00C34670" w:rsidRDefault="00BD41AE" w:rsidP="00BD4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Мы связались со студентом юридического факультета старейшего в стране Университета Малайя </w:t>
            </w:r>
            <w:proofErr w:type="spellStart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Икбалом</w:t>
            </w:r>
            <w:proofErr w:type="spellEnd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Харитом</w:t>
            </w:r>
            <w:proofErr w:type="spellEnd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и приводим его мнение о грядущих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выборах в Парламент Малайзии. </w:t>
            </w: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«С момента освобождения от британского колониализма власть всегда держала одна партия – Объединённая малайская национальная организация (ОМНО). Она и сейчас продолжает играть центральную роль в политике нашего государства, хотя и в завуалированном виде: в составе коалиции </w:t>
            </w:r>
            <w:proofErr w:type="spellStart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Барисан</w:t>
            </w:r>
            <w:proofErr w:type="spellEnd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Насионал</w:t>
            </w:r>
            <w:proofErr w:type="spellEnd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. Многие в стране признают, что её время давно прошло. Коррупция и злоупотребление властью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стали её «визитной карточкой». </w:t>
            </w: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Сначала от ОМНО начали отворачиваться развитые штаты, такие как </w:t>
            </w:r>
            <w:proofErr w:type="spellStart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Селангор</w:t>
            </w:r>
            <w:proofErr w:type="spellEnd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и Пинанг. Скандал с переводом средств из компании стратегического развития 1MDB в карман премьер-министра </w:t>
            </w:r>
            <w:proofErr w:type="spellStart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Наджиба</w:t>
            </w:r>
            <w:proofErr w:type="spellEnd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Радзака</w:t>
            </w:r>
            <w:proofErr w:type="spellEnd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усилил трения в обществе. Вот уже три года разные силы в Малайзии призывают его уйти в отставку, но он противится. Недовольство также вызывает рост стоимости жизни, рост налогового бремени и падени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курса малазийского ринггита. </w:t>
            </w: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избирательная база ОМНО находится в деревне, где людям неинтересны коррупционные и политические дрязги. Не так давно правительство предприняло ряд шагов, направленных на краткосрочную поддержку сельской местности. Они, а также повышение </w:t>
            </w:r>
            <w:r w:rsidRPr="00BD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зарплат чиновников (большинство из которых – этнические малайцы) вкупе с расистскими кампаниями импонируют деревенским жителям, которые настроены радикально против этниче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и религиозных меньшинств. </w:t>
            </w: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Однако вышеупомянутые проблемы всё же могут заставить коренных малайцев, которые традиционно голосуют за ОМНО, отдать свои голоса оппозиции. Эксперты здесь уже говорят о так называемом эффекте «Малайского цунами»: когда значительная часть электората ОМНО (малайцы) проголосуют за оппозицию. На прошлых выборах мы лицезрели «Китайское цунами»: из-за оттока голосов китайского меньшинства </w:t>
            </w:r>
            <w:proofErr w:type="gramStart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ОМНО</w:t>
            </w:r>
            <w:proofErr w:type="gramEnd"/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и её товарищи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коалиции едва-едва победили. </w:t>
            </w: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Всё это позволяет говорить о том, что грядущие выборы будут едва ли не самой жёсткой схваткой между оппозицией и прежде не знавшей конкуренции п</w:t>
            </w:r>
            <w:r w:rsidRPr="00BD41AE">
              <w:rPr>
                <w:rFonts w:ascii="Times New Roman" w:hAnsi="Times New Roman" w:cs="Times New Roman"/>
                <w:sz w:val="28"/>
                <w:szCs w:val="28"/>
              </w:rPr>
              <w:t>равящей партией».</w:t>
            </w:r>
          </w:p>
          <w:p w:rsidR="00BD41AE" w:rsidRPr="00BD41AE" w:rsidRDefault="00BD41AE" w:rsidP="00BD4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F7586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http://telegra.ph/Malaysia-the-view-from-the-inside-04-28</w:t>
              </w:r>
            </w:hyperlink>
            <w:r w:rsidRPr="00BD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230A" w:rsidRPr="005C113F" w:rsidTr="00395C74">
        <w:trPr>
          <w:trHeight w:val="295"/>
        </w:trPr>
        <w:tc>
          <w:tcPr>
            <w:tcW w:w="9606" w:type="dxa"/>
            <w:gridSpan w:val="2"/>
          </w:tcPr>
          <w:p w:rsidR="0057230A" w:rsidRPr="00424C2F" w:rsidRDefault="00BD41AE" w:rsidP="0042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Обзор интересных событий 23 – 29</w:t>
            </w:r>
            <w:r w:rsidR="00424C2F" w:rsidRPr="0042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424C2F" w:rsidRPr="005C113F" w:rsidTr="00BD41AE">
        <w:trPr>
          <w:trHeight w:val="417"/>
        </w:trPr>
        <w:tc>
          <w:tcPr>
            <w:tcW w:w="9606" w:type="dxa"/>
            <w:gridSpan w:val="2"/>
          </w:tcPr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Пятница 4 мая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Модель содружества наций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📍</w:t>
            </w: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Государственный Институт Международных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Отношений, пр. Вернадского, 76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Каждые два года главы правительств стран-членов Содружества собираются вместе для того, чтобы обсудить самые насущные проблемы их развития. В этом году такая встреча прошла в Лондоне 19-20 апреля. На повестке дня был вопрос помощи малым государствам Содружества в преодолении последствий климатических изменений. Если этот вопрос не решится к 2030 году, более ста миллионов человек будут вынуждены жить за чертой бедности. Это особенно тревожная проблема для Содружества Наций, ведь 31 из его 53 членов – это малые и уязвимые государства. Каждый год природные катаклизмы касаются 28 миллионов граждан Содружества и приносят ущерб экономике в разме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 8 миллиардов долларов. </w:t>
            </w:r>
          </w:p>
          <w:p w:rsid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Хотите представить себя в роли </w:t>
            </w:r>
            <w:proofErr w:type="spellStart"/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Джастина</w:t>
            </w:r>
            <w:proofErr w:type="spellEnd"/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</w:t>
            </w:r>
            <w:proofErr w:type="spellEnd"/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Терезы </w:t>
            </w:r>
            <w:proofErr w:type="spellStart"/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Мэй</w:t>
            </w:r>
            <w:proofErr w:type="spellEnd"/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Хотите помочь миру наконец-то решить одну из его основных проблем? Тогда обязательно заполняйте </w:t>
            </w:r>
            <w:proofErr w:type="spellStart"/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Google</w:t>
            </w:r>
            <w:proofErr w:type="spellEnd"/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-форму для того, чтобы зарегистрироваться как </w:t>
            </w:r>
            <w:proofErr w:type="gramStart"/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 https://goo.gl/rRbYs2</w:t>
            </w:r>
            <w:proofErr w:type="gramEnd"/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Регистрация продлится до 1 мая. Для участников не из МГИМО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обязателен при проходе паспорт!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язык модели уточняется. Пожалуйста, уточните свои предпочтения в регистрационной форме. После доклада Генерального секретаря Содружества и обращения малых государств к присутствующим, начнется обсуждение конкретных мер по оказанию помощи малым государствам. По окончании дискуссии планируется подписа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заключительной декларации. 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Подробнее: </w:t>
            </w:r>
            <w:hyperlink r:id="rId41" w:history="1">
              <w:r w:rsidRPr="00F758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https://vk.com/africanclub?w=wall-83167941_2515</w:t>
              </w:r>
            </w:hyperlink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Суббота 5 мая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Лекция "Годовой праздничный цикл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Китае: истоки, традиции, обряды</w:t>
            </w: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13:00 - 14:30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МГЛУ, Остоженка, 38, ауд.63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английского языка Института иностранных языков имени Мориса Тореза приглашает китаистов МГЛУ на курс лекций по современной культуре Китая. Лекции проходят каждую суб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боту в период с февраля по май.</w:t>
            </w:r>
          </w:p>
          <w:p w:rsidR="00754012" w:rsidRPr="00754012" w:rsidRDefault="00754012" w:rsidP="00754012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 не из МГЛУ необходимо заранее (перед каждой лекцией) отправить свои ФИО и номер паспорта (требование службы охраны) в личном сообщении Ирине Пятак (</w:t>
            </w:r>
            <w:hyperlink r:id="rId42" w:history="1">
              <w:r w:rsidRPr="00F7586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https://www.facebook.com/irene.pyatak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24C2F" w:rsidRPr="00DE7AD6" w:rsidRDefault="00754012" w:rsidP="00754012">
            <w:pPr>
              <w:spacing w:after="180"/>
              <w:ind w:right="315"/>
              <w:jc w:val="both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Лектор: Анна Чугунова — независимый исследователь, переводчик. Закончила МГЛУ по специальности «Культурология» со знанием китайского языка, проходила стажировку в Пекинском педагогическом университете. Работала переводчиком, редактором и сценаристом на Русском канале Центрального Телевидения Китая в Пекине. В данный момент ведет проекты в сфере культурного взаимодействия России и Китая, а также работает с китайскими и российскими частными колл</w:t>
            </w:r>
            <w:r w:rsidRPr="0075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екциями произведений искусства.</w:t>
            </w:r>
          </w:p>
        </w:tc>
      </w:tr>
    </w:tbl>
    <w:p w:rsidR="00372896" w:rsidRPr="005C113F" w:rsidRDefault="00372896" w:rsidP="0057230A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43"/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11" w:rsidRDefault="00535311" w:rsidP="0055585A">
      <w:pPr>
        <w:spacing w:after="0" w:line="240" w:lineRule="auto"/>
      </w:pPr>
      <w:r>
        <w:separator/>
      </w:r>
    </w:p>
  </w:endnote>
  <w:endnote w:type="continuationSeparator" w:id="0">
    <w:p w:rsidR="00535311" w:rsidRDefault="00535311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AF" w:rsidRPr="00AA6CAF" w:rsidRDefault="00E229AF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18"/>
      </w:rPr>
    </w:pPr>
    <w:r w:rsidRPr="00AA6CAF">
      <w:rPr>
        <w:rFonts w:ascii="Times New Roman" w:hAnsi="Times New Roman" w:cs="Times New Roman"/>
        <w:sz w:val="18"/>
      </w:rPr>
      <w:t xml:space="preserve">Оперативную информацию о политических, экономических и юридических событиях в странах Азии читайте в </w:t>
    </w:r>
    <w:proofErr w:type="spellStart"/>
    <w:r w:rsidRPr="00AA6CAF">
      <w:rPr>
        <w:rFonts w:ascii="Times New Roman" w:hAnsi="Times New Roman" w:cs="Times New Roman"/>
        <w:sz w:val="18"/>
      </w:rPr>
      <w:t>Телеграм</w:t>
    </w:r>
    <w:proofErr w:type="spellEnd"/>
    <w:r w:rsidRPr="00AA6CAF">
      <w:rPr>
        <w:rFonts w:ascii="Times New Roman" w:hAnsi="Times New Roman" w:cs="Times New Roman"/>
        <w:sz w:val="18"/>
      </w:rPr>
      <w:t xml:space="preserve">-канале «Восточный ветер» </w:t>
    </w:r>
    <w:r w:rsidRPr="00AA6CAF">
      <w:rPr>
        <w:rFonts w:ascii="Times New Roman" w:hAnsi="Times New Roman" w:cs="Times New Roman"/>
        <w:sz w:val="18"/>
      </w:rPr>
      <w:tab/>
    </w:r>
    <w:hyperlink r:id="rId1" w:history="1">
      <w:r w:rsidRPr="00AA6CAF">
        <w:rPr>
          <w:rStyle w:val="a5"/>
          <w:rFonts w:ascii="Times New Roman" w:hAnsi="Times New Roman" w:cs="Times New Roman"/>
          <w:sz w:val="18"/>
        </w:rPr>
        <w:t>https://t.me/east_veter</w:t>
      </w:r>
    </w:hyperlink>
    <w:r w:rsidRPr="00AA6CAF">
      <w:rPr>
        <w:rFonts w:ascii="Times New Roman" w:hAnsi="Times New Roman" w:cs="Times New Roman"/>
        <w:sz w:val="18"/>
      </w:rPr>
      <w:t xml:space="preserve"> </w:t>
    </w:r>
  </w:p>
  <w:p w:rsidR="00E229AF" w:rsidRPr="00AA6CAF" w:rsidRDefault="00E229AF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18"/>
        <w:lang w:val="en-US"/>
      </w:rPr>
    </w:pPr>
    <w:r w:rsidRPr="00AA6CAF">
      <w:rPr>
        <w:rFonts w:ascii="Times New Roman" w:hAnsi="Times New Roman" w:cs="Times New Roman"/>
        <w:sz w:val="18"/>
      </w:rPr>
      <w:t>Паблик</w:t>
    </w:r>
    <w:r w:rsidRPr="00AA6CAF">
      <w:rPr>
        <w:rFonts w:ascii="Times New Roman" w:hAnsi="Times New Roman" w:cs="Times New Roman"/>
        <w:sz w:val="18"/>
        <w:lang w:val="en-US"/>
      </w:rPr>
      <w:t xml:space="preserve"> </w:t>
    </w:r>
    <w:r w:rsidRPr="00AA6CAF">
      <w:rPr>
        <w:rFonts w:ascii="Times New Roman" w:hAnsi="Times New Roman" w:cs="Times New Roman"/>
        <w:sz w:val="18"/>
      </w:rPr>
      <w:t>в</w:t>
    </w:r>
    <w:r w:rsidRPr="00AA6CAF">
      <w:rPr>
        <w:rFonts w:ascii="Times New Roman" w:hAnsi="Times New Roman" w:cs="Times New Roman"/>
        <w:sz w:val="18"/>
        <w:lang w:val="en-US"/>
      </w:rPr>
      <w:t xml:space="preserve"> Facebook</w:t>
    </w:r>
    <w:r w:rsidRPr="00AA6CAF">
      <w:rPr>
        <w:rFonts w:ascii="Times New Roman" w:hAnsi="Times New Roman" w:cs="Times New Roman"/>
        <w:sz w:val="18"/>
        <w:lang w:val="en-US"/>
      </w:rPr>
      <w:tab/>
    </w:r>
    <w:r>
      <w:fldChar w:fldCharType="begin"/>
    </w:r>
    <w:r w:rsidRPr="00D54208">
      <w:rPr>
        <w:lang w:val="en-US"/>
      </w:rPr>
      <w:instrText xml:space="preserve"> HYPERLINK "https://www.facebook.com/law2Asia" </w:instrText>
    </w:r>
    <w:r>
      <w:fldChar w:fldCharType="separate"/>
    </w:r>
    <w:r w:rsidRPr="00AA6CAF">
      <w:rPr>
        <w:rStyle w:val="a5"/>
        <w:rFonts w:ascii="Times New Roman" w:hAnsi="Times New Roman" w:cs="Times New Roman"/>
        <w:sz w:val="18"/>
        <w:lang w:val="en-US"/>
      </w:rPr>
      <w:t>facebook.com/law2Asia</w:t>
    </w:r>
    <w:r>
      <w:rPr>
        <w:rStyle w:val="a5"/>
        <w:rFonts w:ascii="Times New Roman" w:hAnsi="Times New Roman" w:cs="Times New Roman"/>
        <w:sz w:val="18"/>
        <w:lang w:val="en-US"/>
      </w:rPr>
      <w:fldChar w:fldCharType="end"/>
    </w:r>
    <w:r w:rsidRPr="00AA6CAF">
      <w:rPr>
        <w:rFonts w:ascii="Times New Roman" w:hAnsi="Times New Roman" w:cs="Times New Roman"/>
        <w:sz w:val="18"/>
        <w:lang w:val="en-US"/>
      </w:rPr>
      <w:t xml:space="preserve"> </w:t>
    </w:r>
  </w:p>
  <w:p w:rsidR="00E229AF" w:rsidRPr="00AA6CAF" w:rsidRDefault="00E229AF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18"/>
      </w:rPr>
    </w:pPr>
    <w:r w:rsidRPr="00AA6CAF">
      <w:rPr>
        <w:rFonts w:ascii="Times New Roman" w:hAnsi="Times New Roman" w:cs="Times New Roman"/>
        <w:sz w:val="18"/>
      </w:rPr>
      <w:t>Сайт</w:t>
    </w:r>
    <w:r w:rsidRPr="00AA6CAF">
      <w:rPr>
        <w:rFonts w:ascii="Times New Roman" w:hAnsi="Times New Roman" w:cs="Times New Roman"/>
        <w:sz w:val="18"/>
      </w:rPr>
      <w:tab/>
    </w:r>
    <w:hyperlink r:id="rId2" w:history="1">
      <w:r w:rsidRPr="00AA6CAF">
        <w:rPr>
          <w:rStyle w:val="a5"/>
          <w:rFonts w:ascii="Times New Roman" w:hAnsi="Times New Roman" w:cs="Times New Roman"/>
          <w:sz w:val="18"/>
        </w:rPr>
        <w:t>rc-law.ru</w:t>
      </w:r>
    </w:hyperlink>
    <w:r w:rsidRPr="00AA6CAF">
      <w:rPr>
        <w:rFonts w:ascii="Times New Roman" w:hAnsi="Times New Roman" w:cs="Times New Roman"/>
        <w:sz w:val="18"/>
      </w:rPr>
      <w:t xml:space="preserve"> </w:t>
    </w:r>
  </w:p>
  <w:p w:rsidR="00E229AF" w:rsidRPr="009E5192" w:rsidRDefault="00E229AF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 w:rsidRPr="00AA6CAF">
      <w:rPr>
        <w:rFonts w:ascii="Times New Roman" w:hAnsi="Times New Roman" w:cs="Times New Roman"/>
        <w:sz w:val="18"/>
      </w:rPr>
      <w:t xml:space="preserve">По всем вопросам </w:t>
    </w:r>
    <w:proofErr w:type="gramStart"/>
    <w:r w:rsidRPr="00AA6CAF">
      <w:rPr>
        <w:rFonts w:ascii="Times New Roman" w:hAnsi="Times New Roman" w:cs="Times New Roman"/>
        <w:sz w:val="18"/>
      </w:rPr>
      <w:t>обращаться  +</w:t>
    </w:r>
    <w:proofErr w:type="gramEnd"/>
    <w:r w:rsidRPr="00AA6CAF">
      <w:rPr>
        <w:rFonts w:ascii="Times New Roman" w:hAnsi="Times New Roman" w:cs="Times New Roman"/>
        <w:sz w:val="18"/>
      </w:rPr>
      <w:t xml:space="preserve">7 495 5857609 и адрес </w:t>
    </w:r>
    <w:hyperlink r:id="rId3" w:history="1">
      <w:r w:rsidRPr="00AA6CAF">
        <w:rPr>
          <w:rStyle w:val="a5"/>
          <w:rFonts w:ascii="Times New Roman" w:hAnsi="Times New Roman" w:cs="Times New Roman"/>
          <w:sz w:val="18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11" w:rsidRDefault="00535311" w:rsidP="0055585A">
      <w:pPr>
        <w:spacing w:after="0" w:line="240" w:lineRule="auto"/>
      </w:pPr>
      <w:r>
        <w:separator/>
      </w:r>
    </w:p>
  </w:footnote>
  <w:footnote w:type="continuationSeparator" w:id="0">
    <w:p w:rsidR="00535311" w:rsidRDefault="00535311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AF" w:rsidRDefault="00E229AF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74C8A"/>
    <w:multiLevelType w:val="hybridMultilevel"/>
    <w:tmpl w:val="FEA478F2"/>
    <w:lvl w:ilvl="0" w:tplc="BB567A22">
      <w:start w:val="1"/>
      <w:numFmt w:val="decimal"/>
      <w:lvlText w:val="%1)"/>
      <w:lvlJc w:val="left"/>
      <w:pPr>
        <w:ind w:left="816" w:hanging="4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2022D"/>
    <w:multiLevelType w:val="hybridMultilevel"/>
    <w:tmpl w:val="6EBA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06F3B"/>
    <w:rsid w:val="0001128D"/>
    <w:rsid w:val="00011E18"/>
    <w:rsid w:val="00012B61"/>
    <w:rsid w:val="00016A04"/>
    <w:rsid w:val="00017547"/>
    <w:rsid w:val="00022939"/>
    <w:rsid w:val="00023AF7"/>
    <w:rsid w:val="00026F7A"/>
    <w:rsid w:val="00027CB6"/>
    <w:rsid w:val="00027D4D"/>
    <w:rsid w:val="000305A6"/>
    <w:rsid w:val="00030E89"/>
    <w:rsid w:val="000407F6"/>
    <w:rsid w:val="00044EF1"/>
    <w:rsid w:val="00045189"/>
    <w:rsid w:val="00046365"/>
    <w:rsid w:val="00046754"/>
    <w:rsid w:val="0004711A"/>
    <w:rsid w:val="000504A9"/>
    <w:rsid w:val="00051A72"/>
    <w:rsid w:val="00052CF8"/>
    <w:rsid w:val="000531B5"/>
    <w:rsid w:val="000548EA"/>
    <w:rsid w:val="000565E7"/>
    <w:rsid w:val="00057ADB"/>
    <w:rsid w:val="0006055F"/>
    <w:rsid w:val="00063A08"/>
    <w:rsid w:val="00064109"/>
    <w:rsid w:val="000644FA"/>
    <w:rsid w:val="000652D4"/>
    <w:rsid w:val="00067423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6EE2"/>
    <w:rsid w:val="0009714D"/>
    <w:rsid w:val="000A20F1"/>
    <w:rsid w:val="000A2209"/>
    <w:rsid w:val="000A3DC8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4AE"/>
    <w:rsid w:val="000C1E8C"/>
    <w:rsid w:val="000C6AB4"/>
    <w:rsid w:val="000D23BB"/>
    <w:rsid w:val="000D296B"/>
    <w:rsid w:val="000D3558"/>
    <w:rsid w:val="000D4336"/>
    <w:rsid w:val="000D6B25"/>
    <w:rsid w:val="000E22BB"/>
    <w:rsid w:val="000E2F51"/>
    <w:rsid w:val="000E3B74"/>
    <w:rsid w:val="000E530B"/>
    <w:rsid w:val="000E63DA"/>
    <w:rsid w:val="000F02D2"/>
    <w:rsid w:val="000F0580"/>
    <w:rsid w:val="000F38D2"/>
    <w:rsid w:val="00100000"/>
    <w:rsid w:val="001010A6"/>
    <w:rsid w:val="00102294"/>
    <w:rsid w:val="0010291F"/>
    <w:rsid w:val="001035E3"/>
    <w:rsid w:val="00103CD8"/>
    <w:rsid w:val="00103D5E"/>
    <w:rsid w:val="00104242"/>
    <w:rsid w:val="00106562"/>
    <w:rsid w:val="00112189"/>
    <w:rsid w:val="00113455"/>
    <w:rsid w:val="00122AF8"/>
    <w:rsid w:val="00125F64"/>
    <w:rsid w:val="00127621"/>
    <w:rsid w:val="00130A7D"/>
    <w:rsid w:val="0013194E"/>
    <w:rsid w:val="00132C14"/>
    <w:rsid w:val="0013467E"/>
    <w:rsid w:val="00134ED7"/>
    <w:rsid w:val="00135076"/>
    <w:rsid w:val="00137338"/>
    <w:rsid w:val="001373FB"/>
    <w:rsid w:val="0013796E"/>
    <w:rsid w:val="001408DF"/>
    <w:rsid w:val="00143914"/>
    <w:rsid w:val="00145A85"/>
    <w:rsid w:val="0014770F"/>
    <w:rsid w:val="001513BF"/>
    <w:rsid w:val="00151732"/>
    <w:rsid w:val="00153694"/>
    <w:rsid w:val="00153B26"/>
    <w:rsid w:val="00154D6B"/>
    <w:rsid w:val="00154F83"/>
    <w:rsid w:val="001600EF"/>
    <w:rsid w:val="001636F7"/>
    <w:rsid w:val="00165E1A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EA6"/>
    <w:rsid w:val="0019214B"/>
    <w:rsid w:val="001921EF"/>
    <w:rsid w:val="00193042"/>
    <w:rsid w:val="00194573"/>
    <w:rsid w:val="0019628A"/>
    <w:rsid w:val="0019672F"/>
    <w:rsid w:val="00196F76"/>
    <w:rsid w:val="00197F9B"/>
    <w:rsid w:val="001A04F1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D0C76"/>
    <w:rsid w:val="001D0E64"/>
    <w:rsid w:val="001D15C7"/>
    <w:rsid w:val="001D281F"/>
    <w:rsid w:val="001D57B5"/>
    <w:rsid w:val="001D7ECA"/>
    <w:rsid w:val="001E416D"/>
    <w:rsid w:val="001E659B"/>
    <w:rsid w:val="001E75DD"/>
    <w:rsid w:val="001E7CCA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26C5"/>
    <w:rsid w:val="00225322"/>
    <w:rsid w:val="00227C7C"/>
    <w:rsid w:val="00232544"/>
    <w:rsid w:val="0023491B"/>
    <w:rsid w:val="00237F67"/>
    <w:rsid w:val="002412AA"/>
    <w:rsid w:val="00243C2F"/>
    <w:rsid w:val="0024521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0C1B"/>
    <w:rsid w:val="002811D4"/>
    <w:rsid w:val="00281FE6"/>
    <w:rsid w:val="00284D7E"/>
    <w:rsid w:val="002925B7"/>
    <w:rsid w:val="0029369C"/>
    <w:rsid w:val="00294363"/>
    <w:rsid w:val="0029694F"/>
    <w:rsid w:val="0029727A"/>
    <w:rsid w:val="002A17A7"/>
    <w:rsid w:val="002A1C89"/>
    <w:rsid w:val="002A1F47"/>
    <w:rsid w:val="002A4250"/>
    <w:rsid w:val="002A5E59"/>
    <w:rsid w:val="002C1F47"/>
    <w:rsid w:val="002C216C"/>
    <w:rsid w:val="002C2869"/>
    <w:rsid w:val="002C3E93"/>
    <w:rsid w:val="002C4FD5"/>
    <w:rsid w:val="002C7E0A"/>
    <w:rsid w:val="002D0434"/>
    <w:rsid w:val="002D3FC1"/>
    <w:rsid w:val="002D4403"/>
    <w:rsid w:val="002D71D6"/>
    <w:rsid w:val="002E42FF"/>
    <w:rsid w:val="002E5042"/>
    <w:rsid w:val="002E6E07"/>
    <w:rsid w:val="002E7278"/>
    <w:rsid w:val="002E7A1B"/>
    <w:rsid w:val="002F107B"/>
    <w:rsid w:val="002F3603"/>
    <w:rsid w:val="002F6152"/>
    <w:rsid w:val="00300778"/>
    <w:rsid w:val="00301D71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4317"/>
    <w:rsid w:val="00325F09"/>
    <w:rsid w:val="00326F9E"/>
    <w:rsid w:val="00327D85"/>
    <w:rsid w:val="00331877"/>
    <w:rsid w:val="0033333D"/>
    <w:rsid w:val="0033538F"/>
    <w:rsid w:val="00335D78"/>
    <w:rsid w:val="003467EE"/>
    <w:rsid w:val="00347447"/>
    <w:rsid w:val="00347642"/>
    <w:rsid w:val="003476B4"/>
    <w:rsid w:val="00350919"/>
    <w:rsid w:val="003533C5"/>
    <w:rsid w:val="0035519C"/>
    <w:rsid w:val="00356B4A"/>
    <w:rsid w:val="00360708"/>
    <w:rsid w:val="003612DA"/>
    <w:rsid w:val="0036136F"/>
    <w:rsid w:val="003617C6"/>
    <w:rsid w:val="00362873"/>
    <w:rsid w:val="00363006"/>
    <w:rsid w:val="00365EFA"/>
    <w:rsid w:val="0036702D"/>
    <w:rsid w:val="00371536"/>
    <w:rsid w:val="00372323"/>
    <w:rsid w:val="00372896"/>
    <w:rsid w:val="0037398C"/>
    <w:rsid w:val="0037481B"/>
    <w:rsid w:val="00374AE9"/>
    <w:rsid w:val="003762DC"/>
    <w:rsid w:val="00376D1F"/>
    <w:rsid w:val="0038126E"/>
    <w:rsid w:val="003824FD"/>
    <w:rsid w:val="00382FA1"/>
    <w:rsid w:val="00384B49"/>
    <w:rsid w:val="00385999"/>
    <w:rsid w:val="00390872"/>
    <w:rsid w:val="00393177"/>
    <w:rsid w:val="00394298"/>
    <w:rsid w:val="00394444"/>
    <w:rsid w:val="0039479C"/>
    <w:rsid w:val="00395C74"/>
    <w:rsid w:val="003967E5"/>
    <w:rsid w:val="003A1D6A"/>
    <w:rsid w:val="003A5985"/>
    <w:rsid w:val="003B0EE9"/>
    <w:rsid w:val="003B1634"/>
    <w:rsid w:val="003B168D"/>
    <w:rsid w:val="003B282F"/>
    <w:rsid w:val="003B2B7E"/>
    <w:rsid w:val="003B31E7"/>
    <w:rsid w:val="003B3F48"/>
    <w:rsid w:val="003B54AC"/>
    <w:rsid w:val="003B5DF9"/>
    <w:rsid w:val="003C0C2E"/>
    <w:rsid w:val="003C52F4"/>
    <w:rsid w:val="003C7FD7"/>
    <w:rsid w:val="003D0EA1"/>
    <w:rsid w:val="003D17BB"/>
    <w:rsid w:val="003D2C0E"/>
    <w:rsid w:val="003D4092"/>
    <w:rsid w:val="003D4AEC"/>
    <w:rsid w:val="003D4E80"/>
    <w:rsid w:val="003E3487"/>
    <w:rsid w:val="003E351F"/>
    <w:rsid w:val="003E45B5"/>
    <w:rsid w:val="003E7059"/>
    <w:rsid w:val="003F299C"/>
    <w:rsid w:val="003F2BC7"/>
    <w:rsid w:val="003F2EDE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7628"/>
    <w:rsid w:val="00420D89"/>
    <w:rsid w:val="00421951"/>
    <w:rsid w:val="00423965"/>
    <w:rsid w:val="00424195"/>
    <w:rsid w:val="00424C2F"/>
    <w:rsid w:val="00425011"/>
    <w:rsid w:val="00426055"/>
    <w:rsid w:val="00430B27"/>
    <w:rsid w:val="00432BAE"/>
    <w:rsid w:val="00433444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725"/>
    <w:rsid w:val="0046615B"/>
    <w:rsid w:val="00466BD9"/>
    <w:rsid w:val="00467B4F"/>
    <w:rsid w:val="00470E2B"/>
    <w:rsid w:val="004710E6"/>
    <w:rsid w:val="00472829"/>
    <w:rsid w:val="00472982"/>
    <w:rsid w:val="00472F2C"/>
    <w:rsid w:val="0048037E"/>
    <w:rsid w:val="00480DA3"/>
    <w:rsid w:val="00481193"/>
    <w:rsid w:val="004847D4"/>
    <w:rsid w:val="0048539D"/>
    <w:rsid w:val="00486309"/>
    <w:rsid w:val="00490877"/>
    <w:rsid w:val="00491530"/>
    <w:rsid w:val="00491F5D"/>
    <w:rsid w:val="004926B3"/>
    <w:rsid w:val="004930EA"/>
    <w:rsid w:val="00493561"/>
    <w:rsid w:val="004944E7"/>
    <w:rsid w:val="004949A0"/>
    <w:rsid w:val="00494D9D"/>
    <w:rsid w:val="004968F5"/>
    <w:rsid w:val="00496EB2"/>
    <w:rsid w:val="00497663"/>
    <w:rsid w:val="004A044E"/>
    <w:rsid w:val="004A19A6"/>
    <w:rsid w:val="004A4AE4"/>
    <w:rsid w:val="004A57C5"/>
    <w:rsid w:val="004A6185"/>
    <w:rsid w:val="004A7B2E"/>
    <w:rsid w:val="004B0CC4"/>
    <w:rsid w:val="004B25E9"/>
    <w:rsid w:val="004B3A5C"/>
    <w:rsid w:val="004B51C6"/>
    <w:rsid w:val="004B5F34"/>
    <w:rsid w:val="004C0221"/>
    <w:rsid w:val="004C028C"/>
    <w:rsid w:val="004C050A"/>
    <w:rsid w:val="004C1269"/>
    <w:rsid w:val="004C3128"/>
    <w:rsid w:val="004C439B"/>
    <w:rsid w:val="004D000A"/>
    <w:rsid w:val="004D335E"/>
    <w:rsid w:val="004D5B1E"/>
    <w:rsid w:val="004D61A9"/>
    <w:rsid w:val="004D6EBC"/>
    <w:rsid w:val="004D767E"/>
    <w:rsid w:val="004E40A2"/>
    <w:rsid w:val="004E64CB"/>
    <w:rsid w:val="004E6DA6"/>
    <w:rsid w:val="004F2007"/>
    <w:rsid w:val="004F2C05"/>
    <w:rsid w:val="004F3227"/>
    <w:rsid w:val="004F7BEA"/>
    <w:rsid w:val="00500C47"/>
    <w:rsid w:val="005023A6"/>
    <w:rsid w:val="005050F2"/>
    <w:rsid w:val="00507B9A"/>
    <w:rsid w:val="0051305D"/>
    <w:rsid w:val="00517455"/>
    <w:rsid w:val="00517CC7"/>
    <w:rsid w:val="00520CA0"/>
    <w:rsid w:val="005210B7"/>
    <w:rsid w:val="005222E7"/>
    <w:rsid w:val="00522602"/>
    <w:rsid w:val="00522E97"/>
    <w:rsid w:val="0052503B"/>
    <w:rsid w:val="005271B6"/>
    <w:rsid w:val="005272F2"/>
    <w:rsid w:val="00527461"/>
    <w:rsid w:val="005311A0"/>
    <w:rsid w:val="0053234D"/>
    <w:rsid w:val="005346DE"/>
    <w:rsid w:val="00535311"/>
    <w:rsid w:val="00537B1C"/>
    <w:rsid w:val="00537E10"/>
    <w:rsid w:val="00540127"/>
    <w:rsid w:val="0054156C"/>
    <w:rsid w:val="00543E87"/>
    <w:rsid w:val="00544BBD"/>
    <w:rsid w:val="00544EA6"/>
    <w:rsid w:val="00547AFF"/>
    <w:rsid w:val="00550F20"/>
    <w:rsid w:val="0055585A"/>
    <w:rsid w:val="00555CAE"/>
    <w:rsid w:val="00556508"/>
    <w:rsid w:val="0055708B"/>
    <w:rsid w:val="0055721D"/>
    <w:rsid w:val="00557D85"/>
    <w:rsid w:val="00561F0C"/>
    <w:rsid w:val="00562336"/>
    <w:rsid w:val="0056568C"/>
    <w:rsid w:val="00565B77"/>
    <w:rsid w:val="00567E69"/>
    <w:rsid w:val="00571721"/>
    <w:rsid w:val="005719B0"/>
    <w:rsid w:val="0057230A"/>
    <w:rsid w:val="005728E7"/>
    <w:rsid w:val="00573C8F"/>
    <w:rsid w:val="00574FCC"/>
    <w:rsid w:val="00576021"/>
    <w:rsid w:val="005761F8"/>
    <w:rsid w:val="0058193D"/>
    <w:rsid w:val="0058297C"/>
    <w:rsid w:val="00583F08"/>
    <w:rsid w:val="00584EF1"/>
    <w:rsid w:val="005906D3"/>
    <w:rsid w:val="005917C3"/>
    <w:rsid w:val="00591A45"/>
    <w:rsid w:val="005979E1"/>
    <w:rsid w:val="005A0824"/>
    <w:rsid w:val="005A0FF5"/>
    <w:rsid w:val="005A118C"/>
    <w:rsid w:val="005A1381"/>
    <w:rsid w:val="005A1798"/>
    <w:rsid w:val="005A1F14"/>
    <w:rsid w:val="005A20C4"/>
    <w:rsid w:val="005A57A2"/>
    <w:rsid w:val="005A634C"/>
    <w:rsid w:val="005A65B6"/>
    <w:rsid w:val="005B33EE"/>
    <w:rsid w:val="005B43C9"/>
    <w:rsid w:val="005B6491"/>
    <w:rsid w:val="005B69A2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E185D"/>
    <w:rsid w:val="005E21FC"/>
    <w:rsid w:val="005E51DF"/>
    <w:rsid w:val="005E62C6"/>
    <w:rsid w:val="005F098C"/>
    <w:rsid w:val="005F0DDE"/>
    <w:rsid w:val="005F5CF6"/>
    <w:rsid w:val="005F62AC"/>
    <w:rsid w:val="005F6814"/>
    <w:rsid w:val="005F6A72"/>
    <w:rsid w:val="00600CF9"/>
    <w:rsid w:val="00601572"/>
    <w:rsid w:val="00602D8A"/>
    <w:rsid w:val="006049AB"/>
    <w:rsid w:val="006056D4"/>
    <w:rsid w:val="00606163"/>
    <w:rsid w:val="00607266"/>
    <w:rsid w:val="00607514"/>
    <w:rsid w:val="006118FF"/>
    <w:rsid w:val="0061260F"/>
    <w:rsid w:val="00614630"/>
    <w:rsid w:val="0061501F"/>
    <w:rsid w:val="00615E3A"/>
    <w:rsid w:val="00616663"/>
    <w:rsid w:val="00616E29"/>
    <w:rsid w:val="006176C3"/>
    <w:rsid w:val="0061773E"/>
    <w:rsid w:val="006203E1"/>
    <w:rsid w:val="00621608"/>
    <w:rsid w:val="00623412"/>
    <w:rsid w:val="00623EAC"/>
    <w:rsid w:val="0062514D"/>
    <w:rsid w:val="0062554E"/>
    <w:rsid w:val="00627E4B"/>
    <w:rsid w:val="00630F08"/>
    <w:rsid w:val="00632FD0"/>
    <w:rsid w:val="00636661"/>
    <w:rsid w:val="00636E97"/>
    <w:rsid w:val="00640011"/>
    <w:rsid w:val="00640F39"/>
    <w:rsid w:val="00641862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A79"/>
    <w:rsid w:val="00674B3E"/>
    <w:rsid w:val="00675DAC"/>
    <w:rsid w:val="006772A7"/>
    <w:rsid w:val="00680B7D"/>
    <w:rsid w:val="00681C76"/>
    <w:rsid w:val="00681E87"/>
    <w:rsid w:val="00682764"/>
    <w:rsid w:val="00683CD8"/>
    <w:rsid w:val="00683D9D"/>
    <w:rsid w:val="00684AE4"/>
    <w:rsid w:val="00684D96"/>
    <w:rsid w:val="00691D6F"/>
    <w:rsid w:val="00692307"/>
    <w:rsid w:val="0069275F"/>
    <w:rsid w:val="00692DEB"/>
    <w:rsid w:val="006943CA"/>
    <w:rsid w:val="00695C07"/>
    <w:rsid w:val="00697964"/>
    <w:rsid w:val="006A1CCB"/>
    <w:rsid w:val="006A32F2"/>
    <w:rsid w:val="006A424C"/>
    <w:rsid w:val="006A6399"/>
    <w:rsid w:val="006A6B76"/>
    <w:rsid w:val="006B0DDF"/>
    <w:rsid w:val="006B12A8"/>
    <w:rsid w:val="006B1656"/>
    <w:rsid w:val="006B2A11"/>
    <w:rsid w:val="006B34E4"/>
    <w:rsid w:val="006B4EE8"/>
    <w:rsid w:val="006B53EE"/>
    <w:rsid w:val="006B61A9"/>
    <w:rsid w:val="006B7123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5FC9"/>
    <w:rsid w:val="006D699E"/>
    <w:rsid w:val="006D69FF"/>
    <w:rsid w:val="006E58C7"/>
    <w:rsid w:val="006F0A02"/>
    <w:rsid w:val="006F13E6"/>
    <w:rsid w:val="006F2765"/>
    <w:rsid w:val="006F4E5C"/>
    <w:rsid w:val="006F506D"/>
    <w:rsid w:val="006F6D57"/>
    <w:rsid w:val="006F7613"/>
    <w:rsid w:val="00700C2D"/>
    <w:rsid w:val="00701126"/>
    <w:rsid w:val="007011EC"/>
    <w:rsid w:val="007019B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7FDC"/>
    <w:rsid w:val="0072091D"/>
    <w:rsid w:val="007209F7"/>
    <w:rsid w:val="00720E6B"/>
    <w:rsid w:val="0072154F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2610"/>
    <w:rsid w:val="007435DB"/>
    <w:rsid w:val="00743A76"/>
    <w:rsid w:val="00744010"/>
    <w:rsid w:val="00744822"/>
    <w:rsid w:val="0074612B"/>
    <w:rsid w:val="00747C3E"/>
    <w:rsid w:val="00751E17"/>
    <w:rsid w:val="0075219B"/>
    <w:rsid w:val="0075259C"/>
    <w:rsid w:val="00753124"/>
    <w:rsid w:val="00754012"/>
    <w:rsid w:val="0075590F"/>
    <w:rsid w:val="00757CF5"/>
    <w:rsid w:val="007607DB"/>
    <w:rsid w:val="00762931"/>
    <w:rsid w:val="00764E6C"/>
    <w:rsid w:val="007652E0"/>
    <w:rsid w:val="00772010"/>
    <w:rsid w:val="0077268B"/>
    <w:rsid w:val="0077447B"/>
    <w:rsid w:val="00774566"/>
    <w:rsid w:val="00777A68"/>
    <w:rsid w:val="00780E90"/>
    <w:rsid w:val="007864F7"/>
    <w:rsid w:val="0079031A"/>
    <w:rsid w:val="00792FDB"/>
    <w:rsid w:val="007932AA"/>
    <w:rsid w:val="00794A4C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10B3"/>
    <w:rsid w:val="007B3DBD"/>
    <w:rsid w:val="007B58C8"/>
    <w:rsid w:val="007C0A5F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326E"/>
    <w:rsid w:val="007E6559"/>
    <w:rsid w:val="007F51EE"/>
    <w:rsid w:val="007F6978"/>
    <w:rsid w:val="007F724E"/>
    <w:rsid w:val="008000A7"/>
    <w:rsid w:val="00800C60"/>
    <w:rsid w:val="00800D5D"/>
    <w:rsid w:val="0080568E"/>
    <w:rsid w:val="00806202"/>
    <w:rsid w:val="008063D0"/>
    <w:rsid w:val="008107A1"/>
    <w:rsid w:val="008113A9"/>
    <w:rsid w:val="00812ABC"/>
    <w:rsid w:val="00815108"/>
    <w:rsid w:val="008154A9"/>
    <w:rsid w:val="00822A54"/>
    <w:rsid w:val="00822B2F"/>
    <w:rsid w:val="00822F8A"/>
    <w:rsid w:val="00822F92"/>
    <w:rsid w:val="00830A1C"/>
    <w:rsid w:val="00830D6C"/>
    <w:rsid w:val="008332A4"/>
    <w:rsid w:val="0083349F"/>
    <w:rsid w:val="00837B88"/>
    <w:rsid w:val="008466EB"/>
    <w:rsid w:val="00847FC3"/>
    <w:rsid w:val="00850F76"/>
    <w:rsid w:val="00850F8B"/>
    <w:rsid w:val="00852947"/>
    <w:rsid w:val="00852B0A"/>
    <w:rsid w:val="00853327"/>
    <w:rsid w:val="008548CC"/>
    <w:rsid w:val="008563CE"/>
    <w:rsid w:val="00860DD6"/>
    <w:rsid w:val="00862938"/>
    <w:rsid w:val="00866140"/>
    <w:rsid w:val="008703A3"/>
    <w:rsid w:val="008718B5"/>
    <w:rsid w:val="00873232"/>
    <w:rsid w:val="00873591"/>
    <w:rsid w:val="00873925"/>
    <w:rsid w:val="00874731"/>
    <w:rsid w:val="00874C57"/>
    <w:rsid w:val="00875566"/>
    <w:rsid w:val="008829FE"/>
    <w:rsid w:val="0088502E"/>
    <w:rsid w:val="00885DEB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97F48"/>
    <w:rsid w:val="008A06C4"/>
    <w:rsid w:val="008A0A2D"/>
    <w:rsid w:val="008A10F0"/>
    <w:rsid w:val="008A2C84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C150A"/>
    <w:rsid w:val="008C3346"/>
    <w:rsid w:val="008C4AF2"/>
    <w:rsid w:val="008C5FDE"/>
    <w:rsid w:val="008C7498"/>
    <w:rsid w:val="008C78D5"/>
    <w:rsid w:val="008D0BD9"/>
    <w:rsid w:val="008D121C"/>
    <w:rsid w:val="008D30C5"/>
    <w:rsid w:val="008D3C1D"/>
    <w:rsid w:val="008D3C92"/>
    <w:rsid w:val="008D5592"/>
    <w:rsid w:val="008D6323"/>
    <w:rsid w:val="008E0C32"/>
    <w:rsid w:val="008E1C53"/>
    <w:rsid w:val="008E2A5F"/>
    <w:rsid w:val="008E31A7"/>
    <w:rsid w:val="008E3761"/>
    <w:rsid w:val="008E462B"/>
    <w:rsid w:val="008E64AC"/>
    <w:rsid w:val="008E6CAD"/>
    <w:rsid w:val="008F0263"/>
    <w:rsid w:val="008F2157"/>
    <w:rsid w:val="008F2501"/>
    <w:rsid w:val="00904CAC"/>
    <w:rsid w:val="00910464"/>
    <w:rsid w:val="00911024"/>
    <w:rsid w:val="009121B8"/>
    <w:rsid w:val="009122F2"/>
    <w:rsid w:val="0091539D"/>
    <w:rsid w:val="00916351"/>
    <w:rsid w:val="00932D12"/>
    <w:rsid w:val="0093312F"/>
    <w:rsid w:val="00933E3E"/>
    <w:rsid w:val="009356F4"/>
    <w:rsid w:val="00936E59"/>
    <w:rsid w:val="00937711"/>
    <w:rsid w:val="00942049"/>
    <w:rsid w:val="00944C53"/>
    <w:rsid w:val="00945478"/>
    <w:rsid w:val="00950D0B"/>
    <w:rsid w:val="00951F81"/>
    <w:rsid w:val="0095205F"/>
    <w:rsid w:val="00953672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2AF8"/>
    <w:rsid w:val="00963492"/>
    <w:rsid w:val="0096498B"/>
    <w:rsid w:val="00964CF5"/>
    <w:rsid w:val="00965D3F"/>
    <w:rsid w:val="0096675B"/>
    <w:rsid w:val="009672D9"/>
    <w:rsid w:val="00970382"/>
    <w:rsid w:val="00971FBE"/>
    <w:rsid w:val="00972D8A"/>
    <w:rsid w:val="00974496"/>
    <w:rsid w:val="009762A0"/>
    <w:rsid w:val="00980D60"/>
    <w:rsid w:val="00985758"/>
    <w:rsid w:val="0098629E"/>
    <w:rsid w:val="00992109"/>
    <w:rsid w:val="00995FF0"/>
    <w:rsid w:val="00996784"/>
    <w:rsid w:val="009969B7"/>
    <w:rsid w:val="00997852"/>
    <w:rsid w:val="00997AAC"/>
    <w:rsid w:val="009A0224"/>
    <w:rsid w:val="009A0862"/>
    <w:rsid w:val="009A1067"/>
    <w:rsid w:val="009A3316"/>
    <w:rsid w:val="009A4674"/>
    <w:rsid w:val="009B2116"/>
    <w:rsid w:val="009B2473"/>
    <w:rsid w:val="009B50BA"/>
    <w:rsid w:val="009B7FD5"/>
    <w:rsid w:val="009C03BC"/>
    <w:rsid w:val="009C0ED2"/>
    <w:rsid w:val="009C104B"/>
    <w:rsid w:val="009C19A3"/>
    <w:rsid w:val="009C23AB"/>
    <w:rsid w:val="009C36DA"/>
    <w:rsid w:val="009C3A9E"/>
    <w:rsid w:val="009C3B21"/>
    <w:rsid w:val="009D2D81"/>
    <w:rsid w:val="009D3864"/>
    <w:rsid w:val="009D4834"/>
    <w:rsid w:val="009D48D9"/>
    <w:rsid w:val="009D5187"/>
    <w:rsid w:val="009D7F7A"/>
    <w:rsid w:val="009E05A3"/>
    <w:rsid w:val="009E1365"/>
    <w:rsid w:val="009E16B3"/>
    <w:rsid w:val="009E1A6C"/>
    <w:rsid w:val="009E2CA9"/>
    <w:rsid w:val="009E2DED"/>
    <w:rsid w:val="009E452C"/>
    <w:rsid w:val="009E5192"/>
    <w:rsid w:val="009F1B31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5384"/>
    <w:rsid w:val="00A5649F"/>
    <w:rsid w:val="00A575F5"/>
    <w:rsid w:val="00A612E8"/>
    <w:rsid w:val="00A62115"/>
    <w:rsid w:val="00A623D3"/>
    <w:rsid w:val="00A67892"/>
    <w:rsid w:val="00A713CA"/>
    <w:rsid w:val="00A72E29"/>
    <w:rsid w:val="00A735ED"/>
    <w:rsid w:val="00A7367E"/>
    <w:rsid w:val="00A8040C"/>
    <w:rsid w:val="00A81352"/>
    <w:rsid w:val="00A83C6E"/>
    <w:rsid w:val="00A84A4B"/>
    <w:rsid w:val="00A84B34"/>
    <w:rsid w:val="00A84FF7"/>
    <w:rsid w:val="00A87519"/>
    <w:rsid w:val="00A909FF"/>
    <w:rsid w:val="00A9580F"/>
    <w:rsid w:val="00A95B04"/>
    <w:rsid w:val="00AA5D34"/>
    <w:rsid w:val="00AA6CAF"/>
    <w:rsid w:val="00AA7E55"/>
    <w:rsid w:val="00AB0DD3"/>
    <w:rsid w:val="00AB1CA9"/>
    <w:rsid w:val="00AB2367"/>
    <w:rsid w:val="00AB23E9"/>
    <w:rsid w:val="00AB243B"/>
    <w:rsid w:val="00AB2C92"/>
    <w:rsid w:val="00AB5030"/>
    <w:rsid w:val="00AB5910"/>
    <w:rsid w:val="00AC048E"/>
    <w:rsid w:val="00AC0A5B"/>
    <w:rsid w:val="00AC178C"/>
    <w:rsid w:val="00AC360F"/>
    <w:rsid w:val="00AC5C04"/>
    <w:rsid w:val="00AC72E0"/>
    <w:rsid w:val="00AC7C60"/>
    <w:rsid w:val="00AD03D5"/>
    <w:rsid w:val="00AD2D74"/>
    <w:rsid w:val="00AD46BB"/>
    <w:rsid w:val="00AD4CBF"/>
    <w:rsid w:val="00AE265F"/>
    <w:rsid w:val="00AE322D"/>
    <w:rsid w:val="00AE4B31"/>
    <w:rsid w:val="00AE55D9"/>
    <w:rsid w:val="00AE5D6E"/>
    <w:rsid w:val="00AE6CE6"/>
    <w:rsid w:val="00AE739F"/>
    <w:rsid w:val="00AE7FC6"/>
    <w:rsid w:val="00AF6C98"/>
    <w:rsid w:val="00B018D6"/>
    <w:rsid w:val="00B03A76"/>
    <w:rsid w:val="00B0643D"/>
    <w:rsid w:val="00B06F00"/>
    <w:rsid w:val="00B07861"/>
    <w:rsid w:val="00B079C2"/>
    <w:rsid w:val="00B10BEA"/>
    <w:rsid w:val="00B14300"/>
    <w:rsid w:val="00B147E9"/>
    <w:rsid w:val="00B15E16"/>
    <w:rsid w:val="00B209B4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34D3"/>
    <w:rsid w:val="00B35206"/>
    <w:rsid w:val="00B355E4"/>
    <w:rsid w:val="00B35CC8"/>
    <w:rsid w:val="00B3619C"/>
    <w:rsid w:val="00B40211"/>
    <w:rsid w:val="00B407C0"/>
    <w:rsid w:val="00B422ED"/>
    <w:rsid w:val="00B4509F"/>
    <w:rsid w:val="00B46873"/>
    <w:rsid w:val="00B50D6F"/>
    <w:rsid w:val="00B52A9F"/>
    <w:rsid w:val="00B54E43"/>
    <w:rsid w:val="00B62BA5"/>
    <w:rsid w:val="00B62F37"/>
    <w:rsid w:val="00B633D8"/>
    <w:rsid w:val="00B72575"/>
    <w:rsid w:val="00B72CAB"/>
    <w:rsid w:val="00B73B28"/>
    <w:rsid w:val="00B76BDB"/>
    <w:rsid w:val="00B80CAA"/>
    <w:rsid w:val="00B85AA5"/>
    <w:rsid w:val="00B85B18"/>
    <w:rsid w:val="00B903C4"/>
    <w:rsid w:val="00B91DF5"/>
    <w:rsid w:val="00B92D9F"/>
    <w:rsid w:val="00B937DD"/>
    <w:rsid w:val="00B941D5"/>
    <w:rsid w:val="00B97D94"/>
    <w:rsid w:val="00BA0B41"/>
    <w:rsid w:val="00BA0BC8"/>
    <w:rsid w:val="00BA2E6B"/>
    <w:rsid w:val="00BA307B"/>
    <w:rsid w:val="00BA4C85"/>
    <w:rsid w:val="00BA6241"/>
    <w:rsid w:val="00BA6629"/>
    <w:rsid w:val="00BB0E55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D41AE"/>
    <w:rsid w:val="00BE1AD7"/>
    <w:rsid w:val="00BE3AE9"/>
    <w:rsid w:val="00BE50C6"/>
    <w:rsid w:val="00BE6F78"/>
    <w:rsid w:val="00BE6FD1"/>
    <w:rsid w:val="00BF01ED"/>
    <w:rsid w:val="00BF31B3"/>
    <w:rsid w:val="00BF3206"/>
    <w:rsid w:val="00BF67B2"/>
    <w:rsid w:val="00BF6ABC"/>
    <w:rsid w:val="00C00D73"/>
    <w:rsid w:val="00C00FA2"/>
    <w:rsid w:val="00C05C77"/>
    <w:rsid w:val="00C05CB6"/>
    <w:rsid w:val="00C1057C"/>
    <w:rsid w:val="00C10826"/>
    <w:rsid w:val="00C10F6F"/>
    <w:rsid w:val="00C1155A"/>
    <w:rsid w:val="00C14D4A"/>
    <w:rsid w:val="00C17608"/>
    <w:rsid w:val="00C17BC1"/>
    <w:rsid w:val="00C20B18"/>
    <w:rsid w:val="00C20E0B"/>
    <w:rsid w:val="00C23568"/>
    <w:rsid w:val="00C238B5"/>
    <w:rsid w:val="00C268A2"/>
    <w:rsid w:val="00C31555"/>
    <w:rsid w:val="00C33471"/>
    <w:rsid w:val="00C33FC8"/>
    <w:rsid w:val="00C344B8"/>
    <w:rsid w:val="00C34670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60B"/>
    <w:rsid w:val="00C64D67"/>
    <w:rsid w:val="00C652F5"/>
    <w:rsid w:val="00C65B0D"/>
    <w:rsid w:val="00C66140"/>
    <w:rsid w:val="00C678DC"/>
    <w:rsid w:val="00C67BB7"/>
    <w:rsid w:val="00C709EF"/>
    <w:rsid w:val="00C72E80"/>
    <w:rsid w:val="00C73493"/>
    <w:rsid w:val="00C774ED"/>
    <w:rsid w:val="00C82636"/>
    <w:rsid w:val="00C83514"/>
    <w:rsid w:val="00C83B9D"/>
    <w:rsid w:val="00C842BE"/>
    <w:rsid w:val="00C8476E"/>
    <w:rsid w:val="00C85458"/>
    <w:rsid w:val="00C85B1C"/>
    <w:rsid w:val="00C8609D"/>
    <w:rsid w:val="00C874D4"/>
    <w:rsid w:val="00C90A2F"/>
    <w:rsid w:val="00C93EAD"/>
    <w:rsid w:val="00C93EE3"/>
    <w:rsid w:val="00C95D44"/>
    <w:rsid w:val="00C96DA1"/>
    <w:rsid w:val="00CA0036"/>
    <w:rsid w:val="00CA1BF7"/>
    <w:rsid w:val="00CA4BC9"/>
    <w:rsid w:val="00CA551D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38DD"/>
    <w:rsid w:val="00CD51FA"/>
    <w:rsid w:val="00CD710D"/>
    <w:rsid w:val="00CD72BA"/>
    <w:rsid w:val="00CE0A85"/>
    <w:rsid w:val="00CE16E3"/>
    <w:rsid w:val="00CE2FAF"/>
    <w:rsid w:val="00CE651D"/>
    <w:rsid w:val="00CE7249"/>
    <w:rsid w:val="00CF0E32"/>
    <w:rsid w:val="00CF1235"/>
    <w:rsid w:val="00CF12B0"/>
    <w:rsid w:val="00CF1647"/>
    <w:rsid w:val="00CF1D87"/>
    <w:rsid w:val="00CF5340"/>
    <w:rsid w:val="00CF6277"/>
    <w:rsid w:val="00CF7D68"/>
    <w:rsid w:val="00D00E71"/>
    <w:rsid w:val="00D0262C"/>
    <w:rsid w:val="00D033C7"/>
    <w:rsid w:val="00D04403"/>
    <w:rsid w:val="00D05FD6"/>
    <w:rsid w:val="00D061BC"/>
    <w:rsid w:val="00D0762A"/>
    <w:rsid w:val="00D13BDC"/>
    <w:rsid w:val="00D14739"/>
    <w:rsid w:val="00D15881"/>
    <w:rsid w:val="00D166E4"/>
    <w:rsid w:val="00D220E5"/>
    <w:rsid w:val="00D238E4"/>
    <w:rsid w:val="00D23A01"/>
    <w:rsid w:val="00D24DA3"/>
    <w:rsid w:val="00D25C20"/>
    <w:rsid w:val="00D2687F"/>
    <w:rsid w:val="00D279DE"/>
    <w:rsid w:val="00D32AFB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4F5A"/>
    <w:rsid w:val="00D46200"/>
    <w:rsid w:val="00D463F5"/>
    <w:rsid w:val="00D46D26"/>
    <w:rsid w:val="00D47506"/>
    <w:rsid w:val="00D5006C"/>
    <w:rsid w:val="00D5260F"/>
    <w:rsid w:val="00D53A6C"/>
    <w:rsid w:val="00D54208"/>
    <w:rsid w:val="00D60755"/>
    <w:rsid w:val="00D614CA"/>
    <w:rsid w:val="00D62DD7"/>
    <w:rsid w:val="00D64169"/>
    <w:rsid w:val="00D64D04"/>
    <w:rsid w:val="00D65CBE"/>
    <w:rsid w:val="00D67067"/>
    <w:rsid w:val="00D71DAA"/>
    <w:rsid w:val="00D72150"/>
    <w:rsid w:val="00D74AA0"/>
    <w:rsid w:val="00D75D7E"/>
    <w:rsid w:val="00D7734A"/>
    <w:rsid w:val="00D77A3F"/>
    <w:rsid w:val="00D80EF2"/>
    <w:rsid w:val="00D8240D"/>
    <w:rsid w:val="00D83741"/>
    <w:rsid w:val="00D86613"/>
    <w:rsid w:val="00D869E9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36C4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53CE"/>
    <w:rsid w:val="00DD009E"/>
    <w:rsid w:val="00DD103D"/>
    <w:rsid w:val="00DD1680"/>
    <w:rsid w:val="00DD558F"/>
    <w:rsid w:val="00DD6494"/>
    <w:rsid w:val="00DD750E"/>
    <w:rsid w:val="00DE14B9"/>
    <w:rsid w:val="00DE19D9"/>
    <w:rsid w:val="00DE4B5D"/>
    <w:rsid w:val="00DE4C93"/>
    <w:rsid w:val="00DE5F45"/>
    <w:rsid w:val="00DE6E12"/>
    <w:rsid w:val="00DE6F50"/>
    <w:rsid w:val="00DE77FD"/>
    <w:rsid w:val="00DE7AD6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29AF"/>
    <w:rsid w:val="00E24A56"/>
    <w:rsid w:val="00E2514A"/>
    <w:rsid w:val="00E25930"/>
    <w:rsid w:val="00E25D61"/>
    <w:rsid w:val="00E3031D"/>
    <w:rsid w:val="00E33F3D"/>
    <w:rsid w:val="00E44D7F"/>
    <w:rsid w:val="00E46263"/>
    <w:rsid w:val="00E46D5C"/>
    <w:rsid w:val="00E47FBE"/>
    <w:rsid w:val="00E51C38"/>
    <w:rsid w:val="00E54146"/>
    <w:rsid w:val="00E54AEB"/>
    <w:rsid w:val="00E579D0"/>
    <w:rsid w:val="00E62ABD"/>
    <w:rsid w:val="00E64335"/>
    <w:rsid w:val="00E66709"/>
    <w:rsid w:val="00E67032"/>
    <w:rsid w:val="00E67C45"/>
    <w:rsid w:val="00E71086"/>
    <w:rsid w:val="00E732CF"/>
    <w:rsid w:val="00E7475E"/>
    <w:rsid w:val="00E74947"/>
    <w:rsid w:val="00E82048"/>
    <w:rsid w:val="00E84D16"/>
    <w:rsid w:val="00E85ACC"/>
    <w:rsid w:val="00E85C60"/>
    <w:rsid w:val="00E8618F"/>
    <w:rsid w:val="00E87046"/>
    <w:rsid w:val="00E873AD"/>
    <w:rsid w:val="00E93023"/>
    <w:rsid w:val="00E94245"/>
    <w:rsid w:val="00EA00B3"/>
    <w:rsid w:val="00EA1FC9"/>
    <w:rsid w:val="00EA22D2"/>
    <w:rsid w:val="00EA2AA9"/>
    <w:rsid w:val="00EA48CC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A1F"/>
    <w:rsid w:val="00EC2004"/>
    <w:rsid w:val="00EC22E1"/>
    <w:rsid w:val="00EC68F6"/>
    <w:rsid w:val="00EC7192"/>
    <w:rsid w:val="00ED10BE"/>
    <w:rsid w:val="00ED24CC"/>
    <w:rsid w:val="00ED3283"/>
    <w:rsid w:val="00ED37F5"/>
    <w:rsid w:val="00ED5FA6"/>
    <w:rsid w:val="00ED7E58"/>
    <w:rsid w:val="00EE2D9D"/>
    <w:rsid w:val="00EE4054"/>
    <w:rsid w:val="00EE5716"/>
    <w:rsid w:val="00EE7DCB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7067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7E4B"/>
    <w:rsid w:val="00F5524B"/>
    <w:rsid w:val="00F55C8B"/>
    <w:rsid w:val="00F55F35"/>
    <w:rsid w:val="00F57C35"/>
    <w:rsid w:val="00F60D81"/>
    <w:rsid w:val="00F65261"/>
    <w:rsid w:val="00F67E9D"/>
    <w:rsid w:val="00F712C8"/>
    <w:rsid w:val="00F71666"/>
    <w:rsid w:val="00F7238A"/>
    <w:rsid w:val="00F7278F"/>
    <w:rsid w:val="00F80B36"/>
    <w:rsid w:val="00F81FEF"/>
    <w:rsid w:val="00F821C8"/>
    <w:rsid w:val="00F8299C"/>
    <w:rsid w:val="00F83886"/>
    <w:rsid w:val="00F9066C"/>
    <w:rsid w:val="00F939C2"/>
    <w:rsid w:val="00F949FC"/>
    <w:rsid w:val="00F96F12"/>
    <w:rsid w:val="00FA00D2"/>
    <w:rsid w:val="00FA1348"/>
    <w:rsid w:val="00FB3FC6"/>
    <w:rsid w:val="00FB630F"/>
    <w:rsid w:val="00FC05A8"/>
    <w:rsid w:val="00FC0AE8"/>
    <w:rsid w:val="00FC19A3"/>
    <w:rsid w:val="00FC1CEB"/>
    <w:rsid w:val="00FC1DCC"/>
    <w:rsid w:val="00FC4058"/>
    <w:rsid w:val="00FC541B"/>
    <w:rsid w:val="00FC565D"/>
    <w:rsid w:val="00FD2D07"/>
    <w:rsid w:val="00FD47D0"/>
    <w:rsid w:val="00FD580F"/>
    <w:rsid w:val="00FD5CBA"/>
    <w:rsid w:val="00FD7884"/>
    <w:rsid w:val="00FE095F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07A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  <w:style w:type="paragraph" w:styleId="ae">
    <w:name w:val="Normal (Web)"/>
    <w:basedOn w:val="a"/>
    <w:uiPriority w:val="99"/>
    <w:unhideWhenUsed/>
    <w:rsid w:val="0037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p.com/news/hong-kong/politics/article/2142761/beijing-scholar-says-hong-kong-judges-different" TargetMode="External"/><Relationship Id="rId13" Type="http://schemas.openxmlformats.org/officeDocument/2006/relationships/hyperlink" Target="https://www.bloomberg.com/view/articles/2018-04-25/how-the-u-s-should-handle-china-s-high-tech-ambitions?utm_medium=social&amp;utm_source=twitter&amp;utm_campaign=socialflow-organic&amp;utm_content=business&amp;cmpid=socialflow-twitter-business" TargetMode="External"/><Relationship Id="rId18" Type="http://schemas.openxmlformats.org/officeDocument/2006/relationships/hyperlink" Target="https://russian.rt.com/world/news/505947-yuzhnaya-koreya-kndr-veschanie" TargetMode="External"/><Relationship Id="rId26" Type="http://schemas.openxmlformats.org/officeDocument/2006/relationships/hyperlink" Target="http://www.scmp.com/news/asia/east-asia/article/2143250/japan-plans-huge-studio-ghibli-theme-park-bringing-life-fantasy" TargetMode="External"/><Relationship Id="rId39" Type="http://schemas.openxmlformats.org/officeDocument/2006/relationships/hyperlink" Target="https://www.mmtimes.com/news/draft-health-and-occupational-safety-law-submitted-hluttaw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reaherald.com/view.php?ud=20180427000491" TargetMode="External"/><Relationship Id="rId34" Type="http://schemas.openxmlformats.org/officeDocument/2006/relationships/hyperlink" Target="http://www.straitstimes.com/singapore/cabinet-reshuffle-4g-leaders-now-helming-two-thirds-of-ministries" TargetMode="External"/><Relationship Id="rId42" Type="http://schemas.openxmlformats.org/officeDocument/2006/relationships/hyperlink" Target="https://www.facebook.com/irene.pyata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apantimes.co.jp/news/2018/04/25/asia-pacific/politics-diplomacy-asia-pacific/china-says-steps-ready-target-taiwan-independence/#.WuBG_ohuZPY" TargetMode="External"/><Relationship Id="rId17" Type="http://schemas.openxmlformats.org/officeDocument/2006/relationships/hyperlink" Target="http://telegra.ph/China-Updates-Financial-Court-System-as-Cases-Grow-More-Complex-04-28" TargetMode="External"/><Relationship Id="rId25" Type="http://schemas.openxmlformats.org/officeDocument/2006/relationships/hyperlink" Target="http://mainichi.jp/english/articles/20180423/p2a/00m/0na/027000c" TargetMode="External"/><Relationship Id="rId33" Type="http://schemas.openxmlformats.org/officeDocument/2006/relationships/hyperlink" Target="http://russiancouncil.ru/~EKCeN" TargetMode="External"/><Relationship Id="rId38" Type="http://schemas.openxmlformats.org/officeDocument/2006/relationships/hyperlink" Target="http://www.nationmultimedia.com/detail/national/30344069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loomberg.com/news/articles/2018-04-25/fbi-is-said-to-probe-huawei-for-possible-sanctions-violations" TargetMode="External"/><Relationship Id="rId20" Type="http://schemas.openxmlformats.org/officeDocument/2006/relationships/hyperlink" Target="http://english.yonhapnews.co.kr/northkorea/2018/04/26/0401000000AEN20180426012400315.html" TargetMode="External"/><Relationship Id="rId29" Type="http://schemas.openxmlformats.org/officeDocument/2006/relationships/hyperlink" Target="https://www.jdsupra.com/legalnews/proposed-amendments-to-india-s-69651/" TargetMode="External"/><Relationship Id="rId41" Type="http://schemas.openxmlformats.org/officeDocument/2006/relationships/hyperlink" Target="https://vk.com/africanclub?w=wall-83167941_25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nichi.jp/english/articles/20180423/p2g/00m/0bu/081000c" TargetMode="External"/><Relationship Id="rId24" Type="http://schemas.openxmlformats.org/officeDocument/2006/relationships/hyperlink" Target="https://www.kommersant.ru/doc/3617128" TargetMode="External"/><Relationship Id="rId32" Type="http://schemas.openxmlformats.org/officeDocument/2006/relationships/hyperlink" Target="http://www.businessinsider.com/kim-jong-un-bring-his-own-toilet-to-korea-summit-2018-4" TargetMode="External"/><Relationship Id="rId37" Type="http://schemas.openxmlformats.org/officeDocument/2006/relationships/hyperlink" Target="https://m.bangkokpost.com/news/general/1453006/superstition-helps-protect-heritage-says-park-director" TargetMode="External"/><Relationship Id="rId40" Type="http://schemas.openxmlformats.org/officeDocument/2006/relationships/hyperlink" Target="http://telegra.ph/Malaysia-the-view-from-the-inside-04-2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mp.com/news/china/diplomacy-defence/article/2143586/china-tells-donald-trump-we-can-help-make-americas" TargetMode="External"/><Relationship Id="rId23" Type="http://schemas.openxmlformats.org/officeDocument/2006/relationships/hyperlink" Target="https://t.me/ru_global/1318" TargetMode="External"/><Relationship Id="rId28" Type="http://schemas.openxmlformats.org/officeDocument/2006/relationships/hyperlink" Target="http://www.thehindu.com/business/Economy/india-highest-recipient-of-remittances-at-69-bn/article23649928.ece?homepage=true" TargetMode="External"/><Relationship Id="rId36" Type="http://schemas.openxmlformats.org/officeDocument/2006/relationships/hyperlink" Target="http://www.scmp.com/week-asia/politics/article/2142640/indonesias-health-scheme-dwarfs-obamacare-there-problem" TargetMode="External"/><Relationship Id="rId10" Type="http://schemas.openxmlformats.org/officeDocument/2006/relationships/hyperlink" Target="https://www.youtube.com/watch?v=NIsR-edkgVs" TargetMode="External"/><Relationship Id="rId19" Type="http://schemas.openxmlformats.org/officeDocument/2006/relationships/hyperlink" Target="http://www.scmp.com/week-asia/geopolitics/article/2142691/korea-summit-kim-jong-un-sincere-heres-how-tell" TargetMode="External"/><Relationship Id="rId31" Type="http://schemas.openxmlformats.org/officeDocument/2006/relationships/hyperlink" Target="https://carnegie.ru/commentary/7615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legra.ph/US-China-Trade-War-Is-Bad-News-for-Googles-Expansion-04-23" TargetMode="External"/><Relationship Id="rId14" Type="http://schemas.openxmlformats.org/officeDocument/2006/relationships/hyperlink" Target="https://www.ft.com/content/37e2e8ca-4882-11e8-8ee8-cae73aab7ccb" TargetMode="External"/><Relationship Id="rId22" Type="http://schemas.openxmlformats.org/officeDocument/2006/relationships/hyperlink" Target="http://m.news.naver.com/hotissue/read.nhn?sid1=100&amp;cid=1079165&amp;iid=49761050&amp;oid=001&amp;aid=0010052600" TargetMode="External"/><Relationship Id="rId27" Type="http://schemas.openxmlformats.org/officeDocument/2006/relationships/hyperlink" Target="https://t.me/east_veter/3322" TargetMode="External"/><Relationship Id="rId30" Type="http://schemas.openxmlformats.org/officeDocument/2006/relationships/hyperlink" Target="https://www.firstpost.com/world/narendra-modi-in-china-pm-holds-talks-with-xi-jinping-says-he-will-be-happy-to-host-2019-summit-in-india-4448263.html" TargetMode="External"/><Relationship Id="rId35" Type="http://schemas.openxmlformats.org/officeDocument/2006/relationships/hyperlink" Target="https://www.jdsupra.com/legalnews/singapore-commission-proposes-86775/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c-law.ru" TargetMode="External"/><Relationship Id="rId2" Type="http://schemas.openxmlformats.org/officeDocument/2006/relationships/hyperlink" Target="http://www.rc-law.ru" TargetMode="External"/><Relationship Id="rId1" Type="http://schemas.openxmlformats.org/officeDocument/2006/relationships/hyperlink" Target="https://t.me/east_ve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5CBD-8827-4F16-B166-BCB8F242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bonnie_girl</cp:lastModifiedBy>
  <cp:revision>48</cp:revision>
  <dcterms:created xsi:type="dcterms:W3CDTF">2018-04-14T20:01:00Z</dcterms:created>
  <dcterms:modified xsi:type="dcterms:W3CDTF">2018-04-28T12:06:00Z</dcterms:modified>
</cp:coreProperties>
</file>