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51" w:rsidRDefault="00E67C45" w:rsidP="00E67C45">
      <w:pPr>
        <w:jc w:val="both"/>
        <w:rPr>
          <w:rFonts w:ascii="Times New Roman" w:hAnsi="Times New Roman" w:cs="Times New Roman"/>
          <w:sz w:val="28"/>
          <w:szCs w:val="28"/>
        </w:rPr>
      </w:pPr>
      <w:r w:rsidRPr="00E67C45">
        <w:rPr>
          <w:rFonts w:ascii="Times New Roman" w:hAnsi="Times New Roman" w:cs="Times New Roman"/>
          <w:b/>
          <w:sz w:val="28"/>
          <w:szCs w:val="28"/>
        </w:rPr>
        <w:t>Русско-Китайское Юридическое Общество</w:t>
      </w:r>
      <w:r w:rsidRPr="00E67C45">
        <w:rPr>
          <w:rFonts w:ascii="Times New Roman" w:hAnsi="Times New Roman" w:cs="Times New Roman"/>
          <w:sz w:val="28"/>
          <w:szCs w:val="28"/>
        </w:rPr>
        <w:t xml:space="preserve"> </w:t>
      </w:r>
      <w:r w:rsidR="00413C4E">
        <w:rPr>
          <w:rFonts w:ascii="Times New Roman" w:hAnsi="Times New Roman" w:cs="Times New Roman"/>
          <w:sz w:val="28"/>
          <w:szCs w:val="28"/>
        </w:rPr>
        <w:t>совместно с</w:t>
      </w:r>
      <w:r w:rsidRPr="00E67C45">
        <w:rPr>
          <w:rFonts w:ascii="Times New Roman" w:hAnsi="Times New Roman" w:cs="Times New Roman"/>
          <w:sz w:val="28"/>
          <w:szCs w:val="28"/>
        </w:rPr>
        <w:t xml:space="preserve"> </w:t>
      </w:r>
      <w:r w:rsidR="00413C4E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E67C45">
        <w:rPr>
          <w:rFonts w:ascii="Times New Roman" w:hAnsi="Times New Roman" w:cs="Times New Roman"/>
          <w:b/>
          <w:sz w:val="28"/>
          <w:szCs w:val="28"/>
        </w:rPr>
        <w:t xml:space="preserve"> Азиатских Правовых Исследований </w:t>
      </w:r>
      <w:r w:rsidRPr="00E67C45">
        <w:rPr>
          <w:rFonts w:ascii="Times New Roman" w:hAnsi="Times New Roman" w:cs="Times New Roman"/>
          <w:sz w:val="28"/>
          <w:szCs w:val="28"/>
        </w:rPr>
        <w:t>Московского Г</w:t>
      </w:r>
      <w:r w:rsidR="00413C4E">
        <w:rPr>
          <w:rFonts w:ascii="Times New Roman" w:hAnsi="Times New Roman" w:cs="Times New Roman"/>
          <w:sz w:val="28"/>
          <w:szCs w:val="28"/>
        </w:rPr>
        <w:t>осударственного Университета имени</w:t>
      </w:r>
      <w:r w:rsidRPr="00E67C45">
        <w:rPr>
          <w:rFonts w:ascii="Times New Roman" w:hAnsi="Times New Roman" w:cs="Times New Roman"/>
          <w:sz w:val="28"/>
          <w:szCs w:val="28"/>
        </w:rPr>
        <w:t xml:space="preserve"> М.В.</w:t>
      </w:r>
      <w:r w:rsidR="0055585A">
        <w:rPr>
          <w:rFonts w:ascii="Times New Roman" w:hAnsi="Times New Roman" w:cs="Times New Roman"/>
          <w:sz w:val="28"/>
          <w:szCs w:val="28"/>
        </w:rPr>
        <w:t xml:space="preserve"> </w:t>
      </w:r>
      <w:r w:rsidR="00413C4E">
        <w:rPr>
          <w:rFonts w:ascii="Times New Roman" w:hAnsi="Times New Roman" w:cs="Times New Roman"/>
          <w:sz w:val="28"/>
          <w:szCs w:val="28"/>
        </w:rPr>
        <w:t>Ломоносова представляет В</w:t>
      </w:r>
      <w:bookmarkStart w:id="0" w:name="_GoBack"/>
      <w:bookmarkEnd w:id="0"/>
      <w:r w:rsidRPr="00E67C45">
        <w:rPr>
          <w:rFonts w:ascii="Times New Roman" w:hAnsi="Times New Roman" w:cs="Times New Roman"/>
          <w:sz w:val="28"/>
          <w:szCs w:val="28"/>
        </w:rPr>
        <w:t>ашему вниманию обзор главных юридических, политических и экономических новостей стр</w:t>
      </w:r>
      <w:r>
        <w:rPr>
          <w:rFonts w:ascii="Times New Roman" w:hAnsi="Times New Roman" w:cs="Times New Roman"/>
          <w:sz w:val="28"/>
          <w:szCs w:val="28"/>
        </w:rPr>
        <w:t>ан восточной Азии за период с 09.10.2017 по 15</w:t>
      </w:r>
      <w:r w:rsidRPr="00E67C45">
        <w:rPr>
          <w:rFonts w:ascii="Times New Roman" w:hAnsi="Times New Roman" w:cs="Times New Roman"/>
          <w:sz w:val="28"/>
          <w:szCs w:val="28"/>
        </w:rPr>
        <w:t>.10.2017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476"/>
        <w:gridCol w:w="8130"/>
      </w:tblGrid>
      <w:tr w:rsidR="00372896" w:rsidTr="0055585A">
        <w:tc>
          <w:tcPr>
            <w:tcW w:w="9606" w:type="dxa"/>
            <w:gridSpan w:val="2"/>
          </w:tcPr>
          <w:p w:rsidR="00372896" w:rsidRDefault="00372896" w:rsidP="0037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372896" w:rsidTr="0055585A">
        <w:tc>
          <w:tcPr>
            <w:tcW w:w="1476" w:type="dxa"/>
          </w:tcPr>
          <w:p w:rsidR="00372896" w:rsidRPr="00372896" w:rsidRDefault="00E67C45" w:rsidP="003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2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9.10.2017</w:t>
            </w:r>
          </w:p>
        </w:tc>
        <w:tc>
          <w:tcPr>
            <w:tcW w:w="8130" w:type="dxa"/>
          </w:tcPr>
          <w:p w:rsidR="00E67C45" w:rsidRDefault="00E67C45" w:rsidP="00E6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67C45">
              <w:rPr>
                <w:rFonts w:ascii="Times New Roman" w:hAnsi="Times New Roman" w:cs="Times New Roman"/>
                <w:b/>
                <w:sz w:val="28"/>
                <w:szCs w:val="28"/>
              </w:rPr>
              <w:t>Китай занижает данные о росте ВВП</w:t>
            </w:r>
          </w:p>
          <w:p w:rsidR="00E67C45" w:rsidRPr="00E67C45" w:rsidRDefault="00E67C45" w:rsidP="00E6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45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Экономисты зря обвиняют Пекин в завышении темпов роста ВВП, на самом деле власти публикуют заниженные показатели, заявил </w:t>
            </w:r>
            <w:proofErr w:type="spellStart"/>
            <w:r w:rsidRPr="00E67C45">
              <w:rPr>
                <w:rFonts w:ascii="Times New Roman" w:hAnsi="Times New Roman" w:cs="Times New Roman"/>
                <w:sz w:val="28"/>
                <w:szCs w:val="28"/>
              </w:rPr>
              <w:t>Юйконь</w:t>
            </w:r>
            <w:proofErr w:type="spellEnd"/>
            <w:r w:rsidRPr="00E67C45">
              <w:rPr>
                <w:rFonts w:ascii="Times New Roman" w:hAnsi="Times New Roman" w:cs="Times New Roman"/>
                <w:sz w:val="28"/>
                <w:szCs w:val="28"/>
              </w:rPr>
              <w:t xml:space="preserve"> Хуан, бывший директор по Китаю во Всемирном банке. Занижение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от трех до четырех процентов.</w:t>
            </w:r>
            <w:r>
              <w:t xml:space="preserve"> </w:t>
            </w:r>
            <w:r w:rsidRPr="00E67C45">
              <w:rPr>
                <w:rFonts w:ascii="Times New Roman" w:hAnsi="Times New Roman" w:cs="Times New Roman"/>
                <w:sz w:val="28"/>
                <w:szCs w:val="28"/>
              </w:rPr>
              <w:t>Этому есть исторические причины, поскольку современная китайская статистика еще не научилась объективно учитывать сектор услуг и частного производства, поскольку в социалистической системе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централизованное планирование.</w:t>
            </w:r>
          </w:p>
          <w:p w:rsidR="00372896" w:rsidRDefault="00F25189" w:rsidP="00E6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7C4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http://www.rbc.ru/economics/09/10/2017/59dac0829a794785e0ea1dfe</w:t>
              </w:r>
            </w:hyperlink>
          </w:p>
          <w:p w:rsidR="00E67C45" w:rsidRDefault="00E67C45" w:rsidP="00E6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45" w:rsidRDefault="00E67C45" w:rsidP="00E6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67C4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 центра Карнеги полагают, что век американской гегемонии закончился</w:t>
            </w:r>
          </w:p>
          <w:p w:rsidR="00E67C45" w:rsidRDefault="00E67C45" w:rsidP="00E6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45">
              <w:rPr>
                <w:rFonts w:ascii="Times New Roman" w:hAnsi="Times New Roman" w:cs="Times New Roman"/>
                <w:sz w:val="28"/>
                <w:szCs w:val="28"/>
              </w:rPr>
              <w:t>Новый мировой порядок может складываться вокруг стран с авторитарным режимом, такими как Россия или Китай, однако неотъемлемой частью нового политического устройства мира должен быть политический и идеологический плюрализм, утверждает руководитель московского центра Карнеги, Дмитрий Тренин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C45" w:rsidRDefault="00F25189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67C4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http://carnegie.ru/2017/10/04/china-and-russia-s-dangerous-entente-pub-73310</w:t>
              </w:r>
            </w:hyperlink>
          </w:p>
          <w:p w:rsidR="00E67C45" w:rsidRDefault="00E67C45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45" w:rsidRDefault="00E67C45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67C4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 центра Карнеги опасаются союза Китая и России</w:t>
            </w:r>
          </w:p>
          <w:p w:rsidR="00E67C45" w:rsidRDefault="00E67C45" w:rsidP="00256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Китая и России не всегда согласны друг с другом, но их связывает общее недоверие к политике США</w:t>
            </w:r>
            <w:r w:rsidR="002569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569C0">
              <w:rPr>
                <w:rFonts w:ascii="Times New Roman" w:hAnsi="Times New Roman" w:cs="Times New Roman"/>
                <w:sz w:val="28"/>
                <w:szCs w:val="28"/>
              </w:rPr>
              <w:t>взаимодополняемость</w:t>
            </w:r>
            <w:proofErr w:type="spellEnd"/>
            <w:r w:rsidR="002569C0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69C0">
              <w:rPr>
                <w:rFonts w:ascii="Times New Roman" w:hAnsi="Times New Roman" w:cs="Times New Roman"/>
                <w:sz w:val="28"/>
                <w:szCs w:val="28"/>
              </w:rPr>
              <w:t>Соединённым Штатам не удаётся адаптироваться к этой «новой реальности» и противостоять росту влияния восточных стран.</w:t>
            </w:r>
          </w:p>
          <w:p w:rsidR="00E67C45" w:rsidRDefault="00F25189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67C4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http://carnegie.ru/2017/10/04/china-and-russia-s-dangerous-entente-pub-73310</w:t>
              </w:r>
            </w:hyperlink>
          </w:p>
          <w:p w:rsidR="00E67C45" w:rsidRDefault="00E67C45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6" w:rsidRDefault="00C1082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10826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Китайская экономика в порядке, и она продолжит рост</w:t>
            </w:r>
          </w:p>
          <w:p w:rsidR="00E67C45" w:rsidRDefault="00C10826" w:rsidP="00C1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Китаю Юкон Хуан уверен, что китайская экономика продолжит уверенный рост, и что это положительно скажется на странах, сотрудничающих с Китаем. Главным залогом развития он называет транспортную сеть, а также желание работать с Китаем.</w:t>
            </w:r>
          </w:p>
          <w:p w:rsidR="00E67C45" w:rsidRDefault="00F25189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0826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https://www.vedomosti.ru/economics/characters/2017/10/09/737026-vse-budet-po-drugomu</w:t>
              </w:r>
            </w:hyperlink>
          </w:p>
          <w:p w:rsidR="00C10826" w:rsidRDefault="00C1082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6" w:rsidRPr="00C10826" w:rsidRDefault="00C1082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C10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Объём активов Китайской инвестиционной корпорации превысил $900 млрд.</w:t>
            </w:r>
          </w:p>
          <w:p w:rsidR="00C10826" w:rsidRDefault="00C10826" w:rsidP="00DC0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Китайская инвестиционная корпорация (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China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Investment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Corporation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, CIC) вложилась в государственные акции, альтернативные активы, фиксированные доходы и наличные средства и увеличила свой ежегодный доход на 14,35%. Сейчас общий объем её активов превысил $900 млрд.</w:t>
            </w:r>
          </w:p>
          <w:p w:rsidR="00C10826" w:rsidRDefault="00F25189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10826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https://www.kommersant.ru/doc/3433699</w:t>
              </w:r>
            </w:hyperlink>
          </w:p>
          <w:p w:rsidR="00C10826" w:rsidRDefault="00C1082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26" w:rsidRDefault="00DC0B33" w:rsidP="00B35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t xml:space="preserve"> </w:t>
            </w:r>
            <w:r w:rsidRPr="00DC0B33">
              <w:rPr>
                <w:rFonts w:ascii="Times New Roman" w:hAnsi="Times New Roman" w:cs="Times New Roman"/>
                <w:b/>
                <w:sz w:val="28"/>
                <w:szCs w:val="28"/>
              </w:rPr>
              <w:t>«Экономический подъем Китая: история, тренды, вызовы и последствия для США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0B33" w:rsidRPr="00DC0B33" w:rsidRDefault="00DC0B33" w:rsidP="0002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Досье Исследовательского центра Конгресса США, посвящённое анализу Китая.</w:t>
            </w:r>
          </w:p>
          <w:p w:rsidR="00DC0B33" w:rsidRDefault="00F25189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C0B33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https://fas.org/sgp/crs/row/RL33534.pdf</w:t>
              </w:r>
            </w:hyperlink>
          </w:p>
        </w:tc>
      </w:tr>
      <w:tr w:rsidR="00372896" w:rsidRPr="004968F5" w:rsidTr="0055585A">
        <w:tc>
          <w:tcPr>
            <w:tcW w:w="1476" w:type="dxa"/>
          </w:tcPr>
          <w:p w:rsidR="00372896" w:rsidRDefault="00372896" w:rsidP="003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10.10.2017</w:t>
            </w:r>
          </w:p>
        </w:tc>
        <w:tc>
          <w:tcPr>
            <w:tcW w:w="8130" w:type="dxa"/>
          </w:tcPr>
          <w:p w:rsidR="00372896" w:rsidRPr="00DC0B33" w:rsidRDefault="00DC0B33" w:rsidP="00B35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C0B33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Статистика по туризму в Китае</w:t>
            </w:r>
          </w:p>
          <w:p w:rsidR="00DC0B33" w:rsidRDefault="00963492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C0B33">
              <w:rPr>
                <w:rFonts w:ascii="Times New Roman" w:hAnsi="Times New Roman" w:cs="Times New Roman"/>
                <w:sz w:val="28"/>
                <w:szCs w:val="28"/>
              </w:rPr>
              <w:t xml:space="preserve"> время «Золотой недели»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0B33">
              <w:rPr>
                <w:rFonts w:ascii="Times New Roman" w:hAnsi="Times New Roman" w:cs="Times New Roman"/>
                <w:sz w:val="28"/>
                <w:szCs w:val="28"/>
              </w:rPr>
              <w:t xml:space="preserve"> Китае </w:t>
            </w:r>
            <w:r w:rsidRPr="00963492">
              <w:rPr>
                <w:rFonts w:ascii="Times New Roman" w:hAnsi="Times New Roman" w:cs="Times New Roman"/>
                <w:sz w:val="28"/>
                <w:szCs w:val="28"/>
              </w:rPr>
              <w:t>700 миллионов человек отправились в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туризм было потрачено боле </w:t>
            </w:r>
            <w:r w:rsidRPr="00963492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 млрд., было совершено 130 миллионов ж/д поездок, 560 миллионов поездок на автомобиле, 4 миллиона вылетов из Международного аэропорта в Пекине. Наиболее популярными местами отдыха были признаны Таиланд, Япония и США.</w:t>
            </w:r>
          </w:p>
          <w:p w:rsidR="00963492" w:rsidRPr="00963492" w:rsidRDefault="00963492" w:rsidP="0096349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96349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China</w:t>
            </w:r>
            <w:r w:rsidRPr="0096349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96349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Inside</w:t>
            </w:r>
            <w:r w:rsidRPr="00963492">
              <w:rPr>
                <w:color w:val="2E74B5" w:themeColor="accent1" w:themeShade="BF"/>
              </w:rPr>
              <w:t xml:space="preserve"> </w:t>
            </w:r>
            <w:r w:rsidRPr="0096349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96349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lenagabdullina</w:t>
            </w:r>
            <w:proofErr w:type="spellEnd"/>
          </w:p>
          <w:p w:rsidR="00963492" w:rsidRPr="00963492" w:rsidRDefault="00963492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492" w:rsidRDefault="00963492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634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саммита ЕС-Евразия-Китай</w:t>
            </w:r>
          </w:p>
          <w:p w:rsidR="00963492" w:rsidRPr="00963492" w:rsidRDefault="00963492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92">
              <w:rPr>
                <w:rFonts w:ascii="Times New Roman" w:hAnsi="Times New Roman" w:cs="Times New Roman"/>
                <w:sz w:val="28"/>
                <w:szCs w:val="28"/>
              </w:rPr>
              <w:t>На деловом саммите ЕС-Евразия-Китай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Строя мосты с Востока на Запад"</w:t>
            </w:r>
            <w:r w:rsidRPr="0096349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председатель-учредитель Международной торговой </w:t>
            </w:r>
            <w:r w:rsidRPr="0096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палаты "Шелкового пути" </w:t>
            </w:r>
            <w:proofErr w:type="spellStart"/>
            <w:r w:rsidRPr="00963492">
              <w:rPr>
                <w:rFonts w:ascii="Times New Roman" w:hAnsi="Times New Roman" w:cs="Times New Roman"/>
                <w:sz w:val="28"/>
                <w:szCs w:val="28"/>
              </w:rPr>
              <w:t>Чжунхан</w:t>
            </w:r>
            <w:proofErr w:type="spellEnd"/>
            <w:r w:rsidRPr="00963492">
              <w:rPr>
                <w:rFonts w:ascii="Times New Roman" w:hAnsi="Times New Roman" w:cs="Times New Roman"/>
                <w:sz w:val="28"/>
                <w:szCs w:val="28"/>
              </w:rPr>
              <w:t xml:space="preserve"> Ли продвигал идею всемирной интеграции, вселял веру в Грецию и призвал к изменению правил международной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492" w:rsidRDefault="00F25189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6349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http://1prime.ru/state_regulation/20171009/827995134.html</w:t>
              </w:r>
            </w:hyperlink>
          </w:p>
          <w:p w:rsidR="00963492" w:rsidRDefault="00963492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492" w:rsidRDefault="003B2B7E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B2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Китайские </w:t>
            </w:r>
            <w:proofErr w:type="spellStart"/>
            <w:r w:rsidRPr="003B2B7E">
              <w:rPr>
                <w:rFonts w:ascii="Times New Roman" w:hAnsi="Times New Roman" w:cs="Times New Roman"/>
                <w:b/>
                <w:sz w:val="28"/>
                <w:szCs w:val="28"/>
              </w:rPr>
              <w:t>стартапы</w:t>
            </w:r>
            <w:proofErr w:type="spellEnd"/>
            <w:r w:rsidRPr="003B2B7E">
              <w:rPr>
                <w:rFonts w:ascii="Times New Roman" w:hAnsi="Times New Roman" w:cs="Times New Roman"/>
                <w:b/>
                <w:sz w:val="28"/>
                <w:szCs w:val="28"/>
              </w:rPr>
              <w:t>, способные изменить мир</w:t>
            </w:r>
          </w:p>
          <w:p w:rsidR="003B2B7E" w:rsidRDefault="003B2B7E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E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мобильные платежные системы, O2O и несколько приложений для </w:t>
            </w:r>
            <w:proofErr w:type="spellStart"/>
            <w:r w:rsidRPr="003B2B7E">
              <w:rPr>
                <w:rFonts w:ascii="Times New Roman" w:hAnsi="Times New Roman" w:cs="Times New Roman"/>
                <w:sz w:val="28"/>
                <w:szCs w:val="28"/>
              </w:rPr>
              <w:t>шейринга</w:t>
            </w:r>
            <w:proofErr w:type="spellEnd"/>
            <w:r w:rsidRPr="003B2B7E">
              <w:rPr>
                <w:rFonts w:ascii="Times New Roman" w:hAnsi="Times New Roman" w:cs="Times New Roman"/>
                <w:sz w:val="28"/>
                <w:szCs w:val="28"/>
              </w:rPr>
              <w:t xml:space="preserve"> могут стать мировыми игроками из Поднебесной. Китайские инновации в области квантовой физики, искусственного интеллекта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B7E">
              <w:rPr>
                <w:rFonts w:ascii="Times New Roman" w:hAnsi="Times New Roman" w:cs="Times New Roman"/>
                <w:sz w:val="28"/>
                <w:szCs w:val="28"/>
              </w:rPr>
              <w:t>суперкомпьютеры также влияют на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B7E" w:rsidRDefault="00F25189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B2B7E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http://chinanew.tech/china_innovation_2017</w:t>
              </w:r>
            </w:hyperlink>
          </w:p>
          <w:p w:rsidR="003B2B7E" w:rsidRDefault="003B2B7E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5" w:rsidRDefault="004968F5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>Станислав Воскресенский стал временно исполняющим обязанности губернатора Ивановской области</w:t>
            </w:r>
          </w:p>
          <w:p w:rsidR="004968F5" w:rsidRDefault="004968F5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этого он был руководителем рабочего секретариата российской части Межправительственной Российско-Китайской Комиссии по инвестиционному сотрудничеству, руководитель</w:t>
            </w:r>
            <w:r w:rsidRPr="004968F5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 по продвижению экономических интересов России в Азиатско-Тихоокеанском регионе при Правительственной комиссии по экономическому развитию и интеграции.</w:t>
            </w:r>
          </w:p>
          <w:p w:rsidR="003B2B7E" w:rsidRDefault="00F25189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4968F5" w:rsidRPr="004968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https://ivteleradio.ru/news/2017/10/10/pavel_konkov_pokinul_post_</w:t>
              </w:r>
            </w:hyperlink>
            <w:r w:rsidR="004968F5" w:rsidRPr="00496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8F5"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gubernatora_ivanovskoy_oblasti</w:t>
            </w:r>
            <w:proofErr w:type="spellEnd"/>
          </w:p>
          <w:p w:rsidR="004968F5" w:rsidRDefault="004968F5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68F5" w:rsidRPr="00331877" w:rsidRDefault="004968F5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Статистика по </w:t>
            </w:r>
            <w:proofErr w:type="spellStart"/>
            <w:r w:rsidRPr="004968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Alipay</w:t>
            </w:r>
            <w:proofErr w:type="spellEnd"/>
          </w:p>
          <w:p w:rsidR="004968F5" w:rsidRDefault="004968F5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F5">
              <w:rPr>
                <w:rFonts w:ascii="Times New Roman" w:hAnsi="Times New Roman" w:cs="Times New Roman"/>
                <w:sz w:val="28"/>
                <w:szCs w:val="28"/>
              </w:rPr>
              <w:t xml:space="preserve">За прошедшую неделю (национальные праздники, «Золотая Неделя») количество китайских потребителей, использующих онлайн-метод оплаты </w:t>
            </w:r>
            <w:proofErr w:type="spellStart"/>
            <w:r w:rsidRPr="00496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Alipay</w:t>
            </w:r>
            <w:proofErr w:type="spellEnd"/>
            <w:r w:rsidRPr="004968F5">
              <w:rPr>
                <w:rFonts w:ascii="Times New Roman" w:hAnsi="Times New Roman" w:cs="Times New Roman"/>
                <w:sz w:val="28"/>
                <w:szCs w:val="28"/>
              </w:rPr>
              <w:t xml:space="preserve"> за рубежом, увеличилось в семь раз, а расходы на душу населения выросли почти на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процентов.</w:t>
            </w:r>
          </w:p>
          <w:p w:rsidR="004968F5" w:rsidRPr="00331877" w:rsidRDefault="004968F5" w:rsidP="0096349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Отчёт </w:t>
            </w:r>
            <w:r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Ant</w:t>
            </w:r>
            <w:r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Financial</w:t>
            </w:r>
            <w:r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4968F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Group</w:t>
            </w:r>
          </w:p>
          <w:p w:rsidR="004968F5" w:rsidRPr="00331877" w:rsidRDefault="004968F5" w:rsidP="0096349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4968F5" w:rsidRPr="0069275F" w:rsidRDefault="004968F5" w:rsidP="009634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69275F"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Реформа налога на </w:t>
            </w:r>
            <w:r w:rsidR="0069275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природных ресурсов и её влияние на экономику Китая</w:t>
            </w:r>
          </w:p>
          <w:p w:rsidR="004968F5" w:rsidRDefault="004968F5" w:rsidP="0096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F5">
              <w:rPr>
                <w:rFonts w:ascii="Times New Roman" w:hAnsi="Times New Roman" w:cs="Times New Roman"/>
                <w:sz w:val="28"/>
                <w:szCs w:val="28"/>
              </w:rPr>
              <w:t>Реформа налога на использование природных ресурсов облегчила бремя китайских предприятий на 4,2 млрд юаней в год и помогла здоровому развитию промышленности, сообщают в Главном государственном налоговом управлении КНР</w:t>
            </w:r>
            <w:r w:rsidR="00692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877" w:rsidRPr="0069275F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275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http://russian.china.org.cn/business/txt/2017-10/10/content_41708994.htm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11.10.2017</w:t>
            </w:r>
          </w:p>
        </w:tc>
        <w:tc>
          <w:tcPr>
            <w:tcW w:w="8130" w:type="dxa"/>
          </w:tcPr>
          <w:p w:rsidR="00331877" w:rsidRPr="0069275F" w:rsidRDefault="00331877" w:rsidP="00331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Alibaba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запускает исследовательские институты в 5 странах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Alibaba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объявила о запуске нового исследовательского института, получившего название «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Academy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Discovery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Adventure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Momentum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Outlook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» (DAMO), который будет включать семь новых научных лабораторий в Китае, США, России, Израиле и Сингапуре. Помимо этого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Alibaba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собирается потратить порядка $15 млрд. на технологические разработки для своей компании, повторив опыт таких гигантов, как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Baidu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1877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https://www.techinasia.com/alibaba-15bn-damo</w:t>
              </w:r>
            </w:hyperlink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Pr="0069275F" w:rsidRDefault="00331877" w:rsidP="00331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Юрий Трутнев провел рабочую встречу с заместителем председателя Народного политического консультативного совета Китая (CPPCC </w:t>
            </w:r>
            <w:proofErr w:type="spellStart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>National</w:t>
            </w:r>
            <w:proofErr w:type="spellEnd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>Committee</w:t>
            </w:r>
            <w:proofErr w:type="spellEnd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>Чжэном</w:t>
            </w:r>
            <w:proofErr w:type="spellEnd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Юанем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В рамках встречи китайская сторона презентовала проект по созданию на территории о. Русского г. Владивостока Центра международного сотрудничества – дальневосточного города здоровья, науки и инноваций.</w:t>
            </w:r>
          </w:p>
          <w:p w:rsidR="00331877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http://dfo.gov.ru/trutnev/1995/?from=singlemessage</w:t>
              </w:r>
            </w:hyperlink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Pr="0069275F" w:rsidRDefault="00331877" w:rsidP="00331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>Борьба с нищетой в Китае вступила в завершающую стадию</w:t>
            </w:r>
          </w:p>
          <w:p w:rsidR="00331877" w:rsidRPr="0069275F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торжественном приёме в честь Национального дня борьбы с бедностью было заявлено, что создание умеренно процветающего общества будет завершено к 2020 году. Было отмечено, что 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миллионов представителей этнических меньшинств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автономных районах и провинциях Китая были выведены из нищеты в 2016 году.</w:t>
            </w:r>
          </w:p>
          <w:p w:rsidR="00331877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https://regnum.ru/news/2332190.html</w:t>
              </w:r>
            </w:hyperlink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ожидать от 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съезда Компартии Китая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своё невероятное развитие Китай ждёт большая расплата: в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нутренний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 Китая превышает 300% ВВП,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20%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земель и 80%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подземных вод загрязнены, о</w:t>
            </w: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 xml:space="preserve">тражающий неравенство коэффициент Джини в 2016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 </w:t>
            </w: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46,5 пункта, и по этому показателю «социалистический» Китай обогнал большинство капиталистических стран планеты.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эти проблемы придётся решать будущему правительству КНР.</w:t>
            </w:r>
          </w:p>
          <w:p w:rsidR="00331877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https://www.kommersant.ru/doc/3434430</w:t>
              </w:r>
            </w:hyperlink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Китайские инвесторы избрали своих представителей в совет директоров иркутского ПАО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Верхнечонскнефтегаз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(ВЧНГ)</w:t>
            </w:r>
          </w:p>
          <w:p w:rsidR="00331877" w:rsidRPr="00695C0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Китайцы заняли 2 места из 9 в совете директоров ВЧНГ.</w:t>
            </w:r>
          </w:p>
          <w:p w:rsidR="00331877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http://irkutsk.sibnovosti.ru/business/356983-predstaviteli-kitayskoy-beijing-gas-voshli-v-sovet-direktorov-vchng</w:t>
              </w:r>
            </w:hyperlink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Pr="00331877" w:rsidRDefault="00331877" w:rsidP="00331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331877">
              <w:rPr>
                <w:rFonts w:ascii="Times New Roman" w:hAnsi="Times New Roman" w:cs="Times New Roman"/>
                <w:b/>
                <w:sz w:val="28"/>
                <w:szCs w:val="28"/>
              </w:rPr>
              <w:t>В будущем нефть может торговаться в юанях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Китай вполне может заставить Саудовскую Аравию торговать нефтью в юанях, пошатнув господство нефтедолларов, заявил глава консалтингового агентства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Карл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Вайнберг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2896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https://www.cnbc.com/2017/10/11/china-will-compel-saudi-arabia-to-trade-oil-in-yuan--and-thats-going-to-affect-the-us-dollar.html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12.10.2017</w:t>
            </w:r>
          </w:p>
        </w:tc>
        <w:tc>
          <w:tcPr>
            <w:tcW w:w="8130" w:type="dxa"/>
          </w:tcPr>
          <w:p w:rsidR="00372896" w:rsidRPr="00ED24CC" w:rsidRDefault="00ED24CC" w:rsidP="00B35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D24CC">
              <w:rPr>
                <w:rFonts w:ascii="Times New Roman" w:hAnsi="Times New Roman" w:cs="Times New Roman"/>
                <w:b/>
                <w:sz w:val="28"/>
                <w:szCs w:val="28"/>
              </w:rPr>
              <w:t>Азия сманила конкурентов «Газпрома»</w:t>
            </w:r>
          </w:p>
          <w:p w:rsidR="00ED24CC" w:rsidRDefault="00ED24CC" w:rsidP="00ED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>Цены на сжиженный газ в Азии продолжают расти, повторяя динамику прошлого года и возвращая размер «азиатской премии» по отношению к европейскому рынку к историческим значениям — не менее $3 за MBTU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>Для «Газпрома» это шанс установить новый рекорд экспортных поставок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Европу при условии, что зима 2017-2018 </w:t>
            </w: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>не будет теплой.</w:t>
            </w:r>
          </w:p>
          <w:p w:rsidR="0057602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D24CC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https://www.kommersant.ru/doc/3435797?from=four_business</w:t>
              </w:r>
            </w:hyperlink>
            <w:r w:rsidR="00ED2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21" w:rsidRPr="00ED24CC" w:rsidRDefault="00576021" w:rsidP="00576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D24CC">
              <w:rPr>
                <w:rFonts w:ascii="Times New Roman" w:hAnsi="Times New Roman" w:cs="Times New Roman"/>
                <w:b/>
                <w:sz w:val="28"/>
                <w:szCs w:val="28"/>
              </w:rPr>
              <w:t>Капиталам в Китае могут упростить прохождение границы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 xml:space="preserve">Китаю необходимо ослабить меры контроля над движением капитала, чтобы постепенно добиться свободного движения юаня, призвал глава Народного банка Китая Чжоу </w:t>
            </w:r>
            <w:proofErr w:type="spellStart"/>
            <w:r w:rsidRPr="00ED24CC">
              <w:rPr>
                <w:rFonts w:ascii="Times New Roman" w:hAnsi="Times New Roman" w:cs="Times New Roman"/>
                <w:sz w:val="28"/>
                <w:szCs w:val="28"/>
              </w:rPr>
              <w:t>Сяочуань</w:t>
            </w:r>
            <w:proofErr w:type="spellEnd"/>
            <w:r w:rsidRPr="00ED24CC">
              <w:rPr>
                <w:rFonts w:ascii="Times New Roman" w:hAnsi="Times New Roman" w:cs="Times New Roman"/>
                <w:sz w:val="28"/>
                <w:szCs w:val="28"/>
              </w:rPr>
              <w:t xml:space="preserve"> в преддверии готовящегося съезда Компартии Китая. Пока власти страны, напротив, более жестко следят за движением средств, используя действующие валютные ограничения для контроля над оттоком капитала.</w:t>
            </w:r>
          </w:p>
          <w:p w:rsidR="0057602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https://www.kommersant.ru/doc/3435428?from=four_economic</w:t>
              </w:r>
            </w:hyperlink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21" w:rsidRPr="00ED24CC" w:rsidRDefault="00576021" w:rsidP="00576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D24CC">
              <w:rPr>
                <w:rFonts w:ascii="Times New Roman" w:hAnsi="Times New Roman" w:cs="Times New Roman"/>
                <w:b/>
                <w:sz w:val="28"/>
                <w:szCs w:val="28"/>
              </w:rPr>
              <w:t>Антидемпинговые меры ЕС и США возмутили Китай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>Китай готов судиться с США и ЕС из-за новых антидемпинговых мер, которые не соответствуют требованиям ВТО. Европейские претензии по поводу «нарушения Китаем рыночных механизмов» не особо впечатлили Поднебесную.</w:t>
            </w:r>
          </w:p>
          <w:p w:rsidR="00576021" w:rsidRDefault="00F25189" w:rsidP="00D15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http://news.xinhuanet.com/english/2017-10/12/c_136674719.htm</w:t>
              </w:r>
            </w:hyperlink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21" w:rsidRDefault="00D1588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76021"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>Судьба китайской литературы до и после «культурной революции»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выживали китайские писатели в этот сложный период.</w:t>
            </w:r>
          </w:p>
          <w:p w:rsidR="0057602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https://gorky.media/context/ne-nuzhno-chitat-mnogo-knig/</w:t>
              </w:r>
            </w:hyperlink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RPr="00A9580F" w:rsidTr="0055585A">
        <w:tc>
          <w:tcPr>
            <w:tcW w:w="1476" w:type="dxa"/>
          </w:tcPr>
          <w:p w:rsidR="00372896" w:rsidRDefault="0037289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13.10.2017</w:t>
            </w:r>
          </w:p>
        </w:tc>
        <w:tc>
          <w:tcPr>
            <w:tcW w:w="8130" w:type="dxa"/>
          </w:tcPr>
          <w:p w:rsidR="00576021" w:rsidRDefault="00576021" w:rsidP="0057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>Энерготрейдер</w:t>
            </w:r>
            <w:proofErr w:type="spellEnd"/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CEFC просит ВТБ о бридж-кредите</w:t>
            </w:r>
          </w:p>
          <w:p w:rsidR="00372896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Для покупки 14,16% «Роснефти» китайский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энерготрейдер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 CEFC ведет переговоры с ВТБ о бридж-кредите, рассказали два человека, близких к разным сторонам переговоров. Речь может идти о привлечении $5,1 млрд, пишет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Reuters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Один из собеседников «Ведомостей» утверждает, что кредит может быть и больше – до $6 млрд.</w:t>
            </w:r>
          </w:p>
          <w:p w:rsidR="0057602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https://www.vedomosti.ru/business/articles/2017/10/13/737705-vtb-kitaitsam-kredit</w:t>
              </w:r>
            </w:hyperlink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21" w:rsidRPr="00576021" w:rsidRDefault="00576021" w:rsidP="00576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Китая хочет участвовать в деловой жизни своих технологических гигантов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Пекин считает нужным приобрести доли в некоторых из этих компаний и играть роль в принятии их корпоративных решений. Интернет-регуляторы уже обсуждали покупку 1% акций с особыми правами c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Tencent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Weibo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Youku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Tudou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, принадлежащим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Alibaba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 аналогом </w:t>
            </w:r>
            <w:proofErr w:type="spellStart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, говорят близкие к этим компаниям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02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https://www.vedomosti.ru/technology/articles/2017/10/13/737714-kitai-hochet-kontrolirovat-internet-gigantov</w:t>
              </w:r>
            </w:hyperlink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C268A2"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Преобладание мужского населения плохо </w:t>
            </w:r>
            <w:r w:rsidR="00C268A2">
              <w:rPr>
                <w:rFonts w:ascii="Times New Roman" w:hAnsi="Times New Roman" w:cs="Times New Roman"/>
                <w:b/>
                <w:sz w:val="28"/>
                <w:szCs w:val="28"/>
              </w:rPr>
              <w:t>сказывается</w:t>
            </w:r>
            <w:r w:rsidR="00C268A2"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демографической ситуации Китая</w:t>
            </w:r>
          </w:p>
          <w:p w:rsidR="00C268A2" w:rsidRDefault="00C268A2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выбирают «богатых и красивых», в то время как «бедные и непривлекательные» остаются в одиночестве. В перспективе это может привести к социальному взрыву.</w:t>
            </w:r>
          </w:p>
          <w:p w:rsidR="00C268A2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268A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https://www.kommersant.ru/doc/3379569</w:t>
              </w:r>
            </w:hyperlink>
          </w:p>
          <w:p w:rsidR="00C268A2" w:rsidRDefault="00C268A2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A2" w:rsidRDefault="00C268A2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Китайские предприятия становятся активными игроками на инвестиционных рынках стран-соседей</w:t>
            </w:r>
          </w:p>
          <w:p w:rsidR="00C268A2" w:rsidRDefault="00C268A2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2">
              <w:rPr>
                <w:rFonts w:ascii="Times New Roman" w:hAnsi="Times New Roman" w:cs="Times New Roman"/>
                <w:sz w:val="28"/>
                <w:szCs w:val="28"/>
              </w:rPr>
              <w:t>Власти Китая продолжат помогать иностранным предприятиям прямыми инвестициями в рамках программы "Один пояс и один путь", несмотря на снижение инвестиционной активности китайских компаний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8A2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268A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http://russian.china.org.cn/exclusive/txt/2017-10/11/content_41715183.htm</w:t>
              </w:r>
            </w:hyperlink>
          </w:p>
          <w:p w:rsidR="00C268A2" w:rsidRDefault="00C268A2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A2" w:rsidRDefault="00C268A2" w:rsidP="00C26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Китай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создали платёжную систему</w:t>
            </w:r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 для транзакций в рублях и юанях‍</w:t>
            </w:r>
          </w:p>
          <w:p w:rsidR="00C268A2" w:rsidRDefault="00F25189" w:rsidP="00C26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268A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http://gosnovosti.com/2017/%D1%80%D0%BE%D1%81%D1%81%D0%</w:t>
              </w:r>
            </w:hyperlink>
          </w:p>
          <w:p w:rsidR="00C268A2" w:rsidRPr="00C268A2" w:rsidRDefault="00C268A2" w:rsidP="00C268A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</w:pPr>
            <w:r w:rsidRPr="00C268A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B8%D1%8F-%D0%B8-%D0%BA%D0%B8%D1%82%D0%B0%D0%B9</w:t>
            </w:r>
          </w:p>
          <w:p w:rsidR="00C268A2" w:rsidRPr="00C268A2" w:rsidRDefault="00C268A2" w:rsidP="00C268A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</w:pPr>
            <w:r w:rsidRPr="00C268A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-%D1%81%D0%BE%D0%B7%D0%B4%D0%B0%D0%BB%D0%B8-%D0%BC%D0%B5%D0%B6%D0%B4%D1%83%D0%BD%D0%B0%</w:t>
            </w:r>
          </w:p>
          <w:p w:rsidR="00A9580F" w:rsidRPr="00A9580F" w:rsidRDefault="00C268A2" w:rsidP="00C268A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</w:pPr>
            <w:r w:rsidRPr="00C268A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D1%80%D0%BE%D0%B4%D0%BD%D1%83%D1%8E/</w:t>
            </w:r>
            <w:r w:rsidR="00A9580F" w:rsidRPr="00A9580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A9580F" w:rsidRPr="00632FD0" w:rsidRDefault="00A9580F" w:rsidP="00C268A2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</w:pPr>
          </w:p>
          <w:p w:rsidR="00A9580F" w:rsidRPr="00A9580F" w:rsidRDefault="00A9580F" w:rsidP="00C268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6) </w:t>
            </w:r>
            <w:r w:rsidRPr="00A958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Чем Россия и Китай могут быть полезны друг другу</w:t>
            </w:r>
          </w:p>
          <w:p w:rsidR="00A9580F" w:rsidRDefault="00A9580F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 не только о трансфере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9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также о развитии </w:t>
            </w:r>
            <w:proofErr w:type="spellStart"/>
            <w:r w:rsidRPr="00A9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стартапов</w:t>
            </w:r>
            <w:proofErr w:type="spellEnd"/>
            <w:r w:rsidRPr="00A9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бизнеса на новых рынках.</w:t>
            </w:r>
            <w:r>
              <w:t xml:space="preserve"> </w:t>
            </w:r>
            <w:r w:rsidRPr="00A9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Развитые страны активно сотрудничают в этом направлении, однако, взаимоотношения России и Китая остаются в зачаточном состоянии.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Этому мешает историческая память, страх перед «китайским нашествием» и спецификой обеих стран.</w:t>
            </w:r>
          </w:p>
          <w:p w:rsidR="00A9580F" w:rsidRDefault="00F25189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A9580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http://www.forbes.ru/biznes/351327-made-china-chem-rossiya-i-kitay-mogut-byt-polezny-drug-drugu</w:t>
              </w:r>
            </w:hyperlink>
            <w:r w:rsidR="00A95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9580F" w:rsidRDefault="00A9580F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80F" w:rsidRPr="00A9580F" w:rsidRDefault="00A9580F" w:rsidP="00C268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7) </w:t>
            </w:r>
            <w:r w:rsidRPr="00A958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Китайские технологии мобильной оплаты</w:t>
            </w:r>
          </w:p>
          <w:p w:rsidR="00A9580F" w:rsidRDefault="001B389B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Сюжет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CCTV</w:t>
            </w:r>
            <w:r w:rsidRPr="001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удобстве таких технологий.</w:t>
            </w:r>
          </w:p>
          <w:p w:rsidR="001B389B" w:rsidRDefault="00F25189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1B389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https://youtu.be/d-OzqkwazQ0</w:t>
              </w:r>
            </w:hyperlink>
            <w:r w:rsidR="001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B389B" w:rsidRDefault="001B389B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389B" w:rsidRDefault="001B389B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8) </w:t>
            </w:r>
            <w:r w:rsidRPr="001B38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Китайские компании-единороги – пример великолепных </w:t>
            </w:r>
            <w:proofErr w:type="spellStart"/>
            <w:r w:rsidRPr="001B38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стартапов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B389B" w:rsidRDefault="001B389B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1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2017 году из 41 компании-единорога в мире 15 – китайские.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 занимаются электронной коммерцией,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маркетплейсингом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B389B" w:rsidRPr="001B389B" w:rsidRDefault="001B389B" w:rsidP="00C268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http://www.wired.co.uk/article/the-chinese-start-ups-worth-1-billion-that-you-havent-even-heard-of</w:t>
            </w:r>
          </w:p>
        </w:tc>
      </w:tr>
      <w:tr w:rsidR="00372896" w:rsidRPr="006A32F2" w:rsidTr="0055585A">
        <w:tc>
          <w:tcPr>
            <w:tcW w:w="1476" w:type="dxa"/>
          </w:tcPr>
          <w:p w:rsidR="00372896" w:rsidRDefault="0037289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14.10.2017</w:t>
            </w:r>
          </w:p>
        </w:tc>
        <w:tc>
          <w:tcPr>
            <w:tcW w:w="8130" w:type="dxa"/>
          </w:tcPr>
          <w:p w:rsidR="00CB195B" w:rsidRPr="00CB195B" w:rsidRDefault="00CB195B" w:rsidP="00CB1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B195B">
              <w:rPr>
                <w:rFonts w:ascii="Times New Roman" w:hAnsi="Times New Roman" w:cs="Times New Roman"/>
                <w:b/>
                <w:sz w:val="28"/>
                <w:szCs w:val="28"/>
              </w:rPr>
              <w:t>Китай вводит закон «О добром самаритянине»</w:t>
            </w:r>
          </w:p>
          <w:p w:rsidR="00372896" w:rsidRDefault="00CB195B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На фоне общего безразличия толпы к несчастьям других,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вызванного страхом быть засуженным за доброе дело, </w:t>
            </w: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китайское правительство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решило принять закон об ответственности за бездействие при несчастном случае</w:t>
            </w:r>
            <w:r w:rsidR="000E2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F51" w:rsidRDefault="00F25189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E2F5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https://www.shanghaiexpat.com/news/china-rolls-out-nationwide-good-samaritan-law?utm_source=twitter&amp;utm_medium=social&amp;utm_content=art-https://www.shanghaiexpat.com/news/chinese-authorities-china-1-country-foreign-investment-2017-10-12</w:t>
              </w:r>
            </w:hyperlink>
          </w:p>
          <w:p w:rsidR="000E2F51" w:rsidRDefault="000E2F51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51" w:rsidRPr="000E2F51" w:rsidRDefault="000E2F51" w:rsidP="00CB19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Китае готовится уйти с молотка шедевр Леонардо да Винчи </w:t>
            </w:r>
            <w:proofErr w:type="spellStart"/>
            <w:r w:rsidRPr="000E2F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Salvator</w:t>
            </w:r>
            <w:proofErr w:type="spellEnd"/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Mundi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Стартовая цена картины – </w:t>
            </w:r>
            <w:r w:rsidRPr="00632FD0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миллионов</w:t>
            </w:r>
          </w:p>
          <w:p w:rsidR="000E2F51" w:rsidRPr="00632FD0" w:rsidRDefault="00F25189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E2F5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https://twitter.com/XHNews/status/919049964818522112</w:t>
              </w:r>
            </w:hyperlink>
            <w:r w:rsidR="000E2F51" w:rsidRPr="0063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F51" w:rsidRPr="00632FD0" w:rsidRDefault="000E2F51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F51" w:rsidRPr="000E2F51" w:rsidRDefault="000E2F51" w:rsidP="00CB19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Китай создаёт "воздушный Шелковый путь" </w:t>
            </w:r>
          </w:p>
          <w:p w:rsidR="000E2F51" w:rsidRDefault="000E2F51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– </w:t>
            </w: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 xml:space="preserve"> уровня открытости внутренних районов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 внешнему миру, оптимизация</w:t>
            </w: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 xml:space="preserve">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дственной структуры и интеграция</w:t>
            </w: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 xml:space="preserve"> в глобальную экономическую систему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F51" w:rsidRDefault="00F25189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6786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http://russian.china.org.cn/business/txt/2017-10/13/content_41728542.htm</w:t>
              </w:r>
            </w:hyperlink>
            <w:r w:rsidR="0026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F6F" w:rsidRDefault="00C10F6F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F6F" w:rsidRDefault="00C10F6F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10F6F">
              <w:rPr>
                <w:rFonts w:ascii="Times New Roman" w:hAnsi="Times New Roman" w:cs="Times New Roman"/>
                <w:b/>
                <w:sz w:val="28"/>
                <w:szCs w:val="28"/>
              </w:rPr>
              <w:t>Цензура в Китае</w:t>
            </w:r>
          </w:p>
          <w:p w:rsidR="00C10F6F" w:rsidRDefault="00C10F6F" w:rsidP="00C10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2013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подсчитано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, что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Китае порядка 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2 миллиона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цензурирует интернет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однако за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годы эта цифра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выросла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интернет-цензором хорошо оплачивается, тех-компании тратят от 20 до 30% расходов на цензуру контента.</w:t>
            </w:r>
          </w:p>
          <w:p w:rsidR="00C10F6F" w:rsidRPr="00C10F6F" w:rsidRDefault="00F25189" w:rsidP="00C10F6F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hyperlink r:id="rId37" w:history="1">
              <w:r w:rsidR="00C10F6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http://www.scmp.com/news/china/policies-politics/article/2113377/its-seen-</w:t>
              </w:r>
            </w:hyperlink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cool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place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work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how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chinas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censorship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lastRenderedPageBreak/>
              <w:t>machine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?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utm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_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content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=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buffer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62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cf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1&amp;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utm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_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medium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=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social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&amp;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utm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_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source</w:t>
            </w:r>
            <w:r w:rsidR="00C10F6F"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=</w:t>
            </w:r>
          </w:p>
          <w:p w:rsidR="00C10F6F" w:rsidRPr="00C10F6F" w:rsidRDefault="00C10F6F" w:rsidP="00C10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F6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facebook.com&amp;utm_campaign=buffer</w:t>
            </w:r>
          </w:p>
        </w:tc>
      </w:tr>
      <w:tr w:rsidR="00372896" w:rsidRPr="006A32F2" w:rsidTr="0055585A">
        <w:tc>
          <w:tcPr>
            <w:tcW w:w="1476" w:type="dxa"/>
          </w:tcPr>
          <w:p w:rsidR="00372896" w:rsidRDefault="00372896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15.10.2017</w:t>
            </w:r>
          </w:p>
        </w:tc>
        <w:tc>
          <w:tcPr>
            <w:tcW w:w="8130" w:type="dxa"/>
          </w:tcPr>
          <w:p w:rsidR="00372896" w:rsidRDefault="00632FD0" w:rsidP="00B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32FD0">
              <w:rPr>
                <w:rFonts w:ascii="Times New Roman" w:hAnsi="Times New Roman" w:cs="Times New Roman"/>
                <w:b/>
                <w:sz w:val="28"/>
                <w:szCs w:val="28"/>
              </w:rPr>
              <w:t>Доклад Института Меркатора о китайском интернете</w:t>
            </w:r>
          </w:p>
          <w:p w:rsidR="00632FD0" w:rsidRDefault="00632FD0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нализ Меркатора позволяет понять, какие мысли владеют умами граждан КНР в преддверии XIX съезда Компартии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какие группы какие интересы отстаивают</w:t>
            </w: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выделить 11 групп по интересам в китайском</w:t>
            </w: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интернете. Среди них</w:t>
            </w: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 xml:space="preserve"> "Гуманисты", "Рыночники", "</w:t>
            </w:r>
            <w:proofErr w:type="spellStart"/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Неомаоисты</w:t>
            </w:r>
            <w:proofErr w:type="spellEnd"/>
            <w:r w:rsidRPr="00632FD0">
              <w:rPr>
                <w:rFonts w:ascii="Times New Roman" w:hAnsi="Times New Roman" w:cs="Times New Roman"/>
                <w:sz w:val="28"/>
                <w:szCs w:val="28"/>
              </w:rPr>
              <w:t xml:space="preserve">", "Войны Партии" и многие другие.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 резкие высказывания против государства и системы цензурируются – в остальном группы предоставлены сами себе. Именно их анализирует Меркатор.</w:t>
            </w:r>
          </w:p>
          <w:p w:rsidR="00632FD0" w:rsidRDefault="00F25189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32FD0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https://www.merics.org/fileadmin/user_upload/downloads/MPOC/MPoC_5</w:t>
              </w:r>
            </w:hyperlink>
          </w:p>
          <w:p w:rsidR="00632FD0" w:rsidRPr="00D15881" w:rsidRDefault="00632FD0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1588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_</w:t>
            </w:r>
            <w:proofErr w:type="spellStart"/>
            <w:r w:rsidRPr="00D1588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Ideo</w:t>
            </w:r>
            <w:proofErr w:type="spellEnd"/>
            <w:r w:rsidRPr="00D1588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/MPOC_05_Ideologien_171005_web.pdf</w:t>
            </w:r>
          </w:p>
        </w:tc>
      </w:tr>
      <w:tr w:rsidR="00372896" w:rsidTr="0055585A">
        <w:tc>
          <w:tcPr>
            <w:tcW w:w="9606" w:type="dxa"/>
            <w:gridSpan w:val="2"/>
          </w:tcPr>
          <w:p w:rsidR="00372896" w:rsidRDefault="00372896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Корея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  <w:tc>
          <w:tcPr>
            <w:tcW w:w="8130" w:type="dxa"/>
          </w:tcPr>
          <w:p w:rsidR="00B24F49" w:rsidRDefault="00963492" w:rsidP="0096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24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F49" w:rsidRPr="00B24F49">
              <w:rPr>
                <w:rFonts w:ascii="Times New Roman" w:hAnsi="Times New Roman" w:cs="Times New Roman"/>
                <w:b/>
                <w:sz w:val="28"/>
                <w:szCs w:val="28"/>
              </w:rPr>
              <w:t>Ухудшение дипломатических отношений с Китаем сказывается на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492" w:rsidRPr="00963492" w:rsidRDefault="00963492" w:rsidP="0069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92">
              <w:rPr>
                <w:rFonts w:ascii="Times New Roman" w:hAnsi="Times New Roman" w:cs="Times New Roman"/>
                <w:sz w:val="28"/>
                <w:szCs w:val="28"/>
              </w:rPr>
              <w:t xml:space="preserve">Южнокорейские </w:t>
            </w:r>
            <w:proofErr w:type="spellStart"/>
            <w:r w:rsidRPr="00963492">
              <w:rPr>
                <w:rFonts w:ascii="Times New Roman" w:hAnsi="Times New Roman" w:cs="Times New Roman"/>
                <w:sz w:val="28"/>
                <w:szCs w:val="28"/>
              </w:rPr>
              <w:t>ритейлеры</w:t>
            </w:r>
            <w:proofErr w:type="spellEnd"/>
            <w:r w:rsidRPr="00963492">
              <w:rPr>
                <w:rFonts w:ascii="Times New Roman" w:hAnsi="Times New Roman" w:cs="Times New Roman"/>
                <w:sz w:val="28"/>
                <w:szCs w:val="28"/>
              </w:rPr>
              <w:t xml:space="preserve"> уходят из Китая в страны АСЕАН из-за ухудшения отношений между Китаем и Южной Кореей</w:t>
            </w:r>
            <w:r w:rsidR="00695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C07" w:rsidRDefault="00F25189" w:rsidP="0063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6349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http://www.koreatimes.co.kr/www/tech/2017/10/694_237402.html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8130" w:type="dxa"/>
          </w:tcPr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Секретариат Форума по сотрудничеству «Республика Корея — Центральная Азия» – евразийская инициатива Южной Кореи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Правительство Южной Кореи создало специальное агентство, целью которого является углубление торговых связей со странами Центральной Азии. Эта инициатива свидетельствует о стремлении Южной Кореи расширить свое экономическое присутствие в регионе.</w:t>
            </w:r>
          </w:p>
          <w:p w:rsidR="00372896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http://inosmi.ru/economic/20171010/240481792.html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8130" w:type="dxa"/>
          </w:tcPr>
          <w:p w:rsidR="00576021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Лекция профессора </w:t>
            </w:r>
            <w:proofErr w:type="spellStart"/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>Вучан</w:t>
            </w:r>
            <w:proofErr w:type="spellEnd"/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Кима из Корейской Школы Бизнеса</w:t>
            </w:r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896" w:rsidRDefault="0057602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576021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«Эффективность распределения капитала за пределами бизнес-группы». На примере корейской компании рассчитывается, насколько негативно на малый и средний бизнес влияют крупные корпорации.</w:t>
            </w:r>
          </w:p>
          <w:p w:rsidR="0057602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https://vimeo.com/229993959</w:t>
              </w:r>
            </w:hyperlink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8130" w:type="dxa"/>
          </w:tcPr>
          <w:p w:rsidR="00372896" w:rsidRDefault="00576021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Гендиректор 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Samsung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Electronics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подал в отставку</w:t>
            </w:r>
          </w:p>
          <w:p w:rsidR="00576021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https://tjournal.ru/60561-gendirektor-samsung-electronics-podal-v-otstavku?from=rss</w:t>
              </w:r>
            </w:hyperlink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8A2" w:rsidRDefault="00C268A2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A2" w:rsidRDefault="00C268A2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Пак Кын </w:t>
            </w:r>
            <w:proofErr w:type="spellStart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Хе</w:t>
            </w:r>
            <w:proofErr w:type="spellEnd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, первая женщина-президент, осталась под арестом по решению суда</w:t>
            </w:r>
          </w:p>
          <w:p w:rsidR="00C268A2" w:rsidRDefault="00F25189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C268A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https://www.nytimes.com/aponline/2017/10/13/world/asia/ap-as-skorea-ex-president-detained.html</w:t>
              </w:r>
            </w:hyperlink>
            <w:r w:rsidR="00C2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80F" w:rsidRDefault="00A9580F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80F" w:rsidRDefault="00A9580F" w:rsidP="00C26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9580F">
              <w:rPr>
                <w:rFonts w:ascii="Times New Roman" w:hAnsi="Times New Roman" w:cs="Times New Roman"/>
                <w:b/>
                <w:sz w:val="28"/>
                <w:szCs w:val="28"/>
              </w:rPr>
              <w:t>Китай и Южная Корея не отказались от проведения валютных своп-операций на $56 млрд</w:t>
            </w:r>
          </w:p>
          <w:p w:rsidR="00A9580F" w:rsidRPr="00A9580F" w:rsidRDefault="00A9580F" w:rsidP="00A95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о своп-операциях было продлено, несмотря на дипломатическую напряжённость между странами.</w:t>
            </w:r>
          </w:p>
          <w:p w:rsidR="00A9580F" w:rsidRPr="00576021" w:rsidRDefault="00F25189" w:rsidP="00A95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9580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http://www.channelnewsasia.com/news/business/south-korea-china-renew-56b-currency-swap-deal-despite-9307486</w:t>
              </w:r>
            </w:hyperlink>
            <w:r w:rsidR="00A9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15.10.2017</w:t>
            </w:r>
          </w:p>
        </w:tc>
        <w:tc>
          <w:tcPr>
            <w:tcW w:w="8130" w:type="dxa"/>
          </w:tcPr>
          <w:p w:rsidR="00372896" w:rsidRPr="00632FD0" w:rsidRDefault="00632FD0" w:rsidP="00632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32FD0">
              <w:rPr>
                <w:rFonts w:ascii="Times New Roman" w:hAnsi="Times New Roman" w:cs="Times New Roman"/>
                <w:b/>
                <w:sz w:val="28"/>
                <w:szCs w:val="28"/>
              </w:rPr>
              <w:t>В Южной Корее создается независимая Комиссия против коррупции высокопоставленных чиновников</w:t>
            </w:r>
          </w:p>
          <w:p w:rsidR="00632FD0" w:rsidRDefault="00632FD0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Комиссия должна стать политически и организационно независимой структурой. Она будет вправе выявлять и расследовать правонарушения Президента, членов правительства, генерального прокурора, судей Верховного суда, глав органов местного самоуправления, руководителей силовых структур и т.д. Более того, в поле зрения Комиссии окажутся и те, кто уже покинул свои высокие посты, а также их родственники.</w:t>
            </w:r>
          </w:p>
          <w:p w:rsidR="00632FD0" w:rsidRDefault="00F25189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32FD0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http://m.news.naver.com/read.nhn?sid1=102&amp;oid=001&amp;aid=0009606599</w:t>
              </w:r>
            </w:hyperlink>
            <w:r w:rsidR="0063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9606" w:type="dxa"/>
            <w:gridSpan w:val="2"/>
          </w:tcPr>
          <w:p w:rsidR="00372896" w:rsidRDefault="00372896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  <w:tc>
          <w:tcPr>
            <w:tcW w:w="8130" w:type="dxa"/>
          </w:tcPr>
          <w:p w:rsidR="00372896" w:rsidRDefault="00963492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9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63492">
              <w:rPr>
                <w:rFonts w:ascii="Times New Roman" w:hAnsi="Times New Roman" w:cs="Times New Roman"/>
                <w:b/>
                <w:sz w:val="28"/>
                <w:szCs w:val="28"/>
              </w:rPr>
              <w:t>«Сталинизм» по-японски: как строили коммунизм на послевоенном Сахалине</w:t>
            </w:r>
          </w:p>
          <w:p w:rsidR="00963492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6349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https://dv.land/history/stalinizm-po-yaponski-1</w:t>
              </w:r>
            </w:hyperlink>
          </w:p>
          <w:p w:rsidR="00963492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96349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https://dv.land/history/stalinizm-po-yaponski-2</w:t>
              </w:r>
            </w:hyperlink>
          </w:p>
          <w:p w:rsidR="00963492" w:rsidRDefault="00963492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F5" w:rsidRPr="004968F5" w:rsidRDefault="004968F5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8F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Компенсации «за </w:t>
            </w:r>
            <w:proofErr w:type="spellStart"/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>Фукусиму</w:t>
            </w:r>
            <w:proofErr w:type="spellEnd"/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968F5" w:rsidRDefault="004968F5" w:rsidP="0069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968F5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  <w:r w:rsidRPr="004968F5">
              <w:rPr>
                <w:rFonts w:ascii="Times New Roman" w:hAnsi="Times New Roman" w:cs="Times New Roman"/>
                <w:sz w:val="28"/>
                <w:szCs w:val="28"/>
              </w:rPr>
              <w:t xml:space="preserve"> Японии постановил, что государство и компания-оператор АЭС «Фукусима-1» должны выплатить 500 млн йен жителям зараженных районов в качестве компенсации за все лишения, которые они претерпели с 2011 года.</w:t>
            </w:r>
          </w:p>
          <w:p w:rsidR="00331877" w:rsidRPr="00695C07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4968F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https://japantoday.com/category/national/update-1-fukushima-court-</w:t>
              </w:r>
              <w:r w:rsidR="004968F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rules-tepco-govt-liable-over-2011-disaster-media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11.10.2017</w:t>
            </w:r>
          </w:p>
        </w:tc>
        <w:tc>
          <w:tcPr>
            <w:tcW w:w="8130" w:type="dxa"/>
          </w:tcPr>
          <w:p w:rsidR="00331877" w:rsidRPr="00695C07" w:rsidRDefault="00331877" w:rsidP="003318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Японские </w:t>
            </w:r>
            <w:r w:rsidRPr="00695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ICO</w:t>
            </w:r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привлекают китайские </w:t>
            </w:r>
            <w:proofErr w:type="spellStart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>стартапы</w:t>
            </w:r>
            <w:proofErr w:type="spellEnd"/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Связано это не только с надежностью японской платформы, но и с тем, что в сентябре Китай запретил проведение всех ICO на территории страны, а также постановил вернуть инвесторам все привлеченные средства, за прошедшие распродажи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877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http://www.innov.ru/news/economy/ico-i-birzhi-massovo-uezzh/</w:t>
              </w:r>
            </w:hyperlink>
          </w:p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31877">
              <w:rPr>
                <w:rFonts w:ascii="Times New Roman" w:hAnsi="Times New Roman" w:cs="Times New Roman"/>
                <w:b/>
                <w:sz w:val="28"/>
                <w:szCs w:val="28"/>
              </w:rPr>
              <w:t>Кризис в сталелитейной отрасли Японии удар по машиностроению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Некачественная сталь нанесла удар по крупнейшим производителям Японии.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Nissan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Honda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Motor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Subaru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Mazda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и даже оборонные предприятия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Heavy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Industries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Kawasaki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Heavy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Industries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пали жертвой поставок некачественной стали от компании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Kobe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. И хотя большинство производителей уверяют потребителей, что материал продуктов не отразится на финальном качестве изделий,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Nissan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, не желая рисковать, уже отозвал более миллиона автомобилей. Последуют ли его примеру другие жертвы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Kobe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, пока неясно.</w:t>
            </w:r>
          </w:p>
          <w:p w:rsidR="00372896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http://www.thestar.com.my/business/business-news/2017/10/11/japan-steel-scandal-grows-as-more-carmakers-hit/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8130" w:type="dxa"/>
          </w:tcPr>
          <w:p w:rsidR="00ED24CC" w:rsidRDefault="00ED24CC" w:rsidP="00ED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D24C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Избирателям 18-19 лет будет впервые предоставлена возможность проголосовать за кандид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атов в нижнюю палату Парламента</w:t>
            </w:r>
          </w:p>
          <w:p w:rsidR="00372896" w:rsidRDefault="00ED24CC" w:rsidP="00ED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>Партии борются за голоса молодёжи, внося привлекательные для юного поколения проекты в свои программы. Молодых людей в возрасте 18-19 лет насчитывается порядка 2,4 млн, что составляет 2% от общего числа избирателей.</w:t>
            </w:r>
          </w:p>
          <w:p w:rsidR="00ED24CC" w:rsidRDefault="00F25189" w:rsidP="00ED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ED24CC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http://the-japan-news.com/news/article/0003994352</w:t>
              </w:r>
            </w:hyperlink>
            <w:r w:rsidR="00A9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14.10.2017</w:t>
            </w:r>
          </w:p>
        </w:tc>
        <w:tc>
          <w:tcPr>
            <w:tcW w:w="8130" w:type="dxa"/>
          </w:tcPr>
          <w:p w:rsidR="00267862" w:rsidRDefault="00267862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промышленная революция в Японии</w:t>
            </w:r>
          </w:p>
          <w:p w:rsidR="00372896" w:rsidRDefault="00267862" w:rsidP="0026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фоне затянувшихся падений на рынках акций </w:t>
            </w: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>Япония старается создать правовые и экономические условия для того, чтобы стать одним из флагманов Четвёртой промышленной революции, адапт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</w:t>
            </w: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>ясь к глобальным мировым политическим и экономическим потрясениям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0F6F">
              <w:rPr>
                <w:rFonts w:ascii="Times New Roman" w:hAnsi="Times New Roman" w:cs="Times New Roman"/>
                <w:sz w:val="28"/>
                <w:szCs w:val="28"/>
              </w:rPr>
              <w:t xml:space="preserve"> Учитывая развитую </w:t>
            </w:r>
            <w:r w:rsidR="00C10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C10F6F" w:rsidRPr="00C10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0F6F">
              <w:rPr>
                <w:rFonts w:ascii="Times New Roman" w:hAnsi="Times New Roman" w:cs="Times New Roman"/>
                <w:sz w:val="28"/>
                <w:szCs w:val="28"/>
              </w:rPr>
              <w:t>индустрию и машиностроительную отрасль, Япония имеет все шансы начать новый виток развития человечества.</w:t>
            </w:r>
          </w:p>
          <w:p w:rsidR="00C10F6F" w:rsidRPr="00C10F6F" w:rsidRDefault="00F25189" w:rsidP="0026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anchor=".WeOSfGi0NPY" w:history="1">
              <w:r w:rsidR="00C10F6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https://www.japantimes.co.jp/opinion/2017/10/13/commentary/japan-commentary/two-winds-blowing-japan/#.WeOSfGi0NPY</w:t>
              </w:r>
            </w:hyperlink>
            <w:r w:rsidR="00C1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9606" w:type="dxa"/>
            <w:gridSpan w:val="2"/>
          </w:tcPr>
          <w:p w:rsidR="00372896" w:rsidRDefault="00372896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Индия</w:t>
            </w:r>
          </w:p>
        </w:tc>
      </w:tr>
      <w:tr w:rsidR="00372896" w:rsidTr="0055585A">
        <w:tc>
          <w:tcPr>
            <w:tcW w:w="1476" w:type="dxa"/>
          </w:tcPr>
          <w:p w:rsidR="00372896" w:rsidRP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9.10.2017</w:t>
            </w:r>
          </w:p>
        </w:tc>
        <w:tc>
          <w:tcPr>
            <w:tcW w:w="8130" w:type="dxa"/>
          </w:tcPr>
          <w:p w:rsidR="00372896" w:rsidRPr="00DC0B33" w:rsidRDefault="00C10826" w:rsidP="0069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C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0B33" w:rsidRPr="00DC0B33">
              <w:rPr>
                <w:rFonts w:ascii="Times New Roman" w:hAnsi="Times New Roman" w:cs="Times New Roman"/>
                <w:b/>
                <w:sz w:val="28"/>
                <w:szCs w:val="28"/>
              </w:rPr>
              <w:t>Tata</w:t>
            </w:r>
            <w:proofErr w:type="spellEnd"/>
            <w:r w:rsidR="00DC0B33" w:rsidRPr="00DC0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0B33" w:rsidRPr="00DC0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Nano</w:t>
            </w:r>
            <w:r w:rsidR="00DC0B33"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0B33" w:rsidRPr="00DC0B33">
              <w:rPr>
                <w:rFonts w:ascii="Times New Roman" w:hAnsi="Times New Roman" w:cs="Times New Roman"/>
                <w:b/>
                <w:sz w:val="28"/>
                <w:szCs w:val="28"/>
              </w:rPr>
              <w:t>остаётся на рынке</w:t>
            </w:r>
          </w:p>
          <w:p w:rsidR="00DC0B33" w:rsidRDefault="00C10826" w:rsidP="00DC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Самая дешёвая машина в мире 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Nano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 приносит убытки своему производителю</w:t>
            </w:r>
            <w:r>
              <w:t xml:space="preserve"> 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>Motors</w:t>
            </w:r>
            <w:proofErr w:type="spellEnd"/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, однако </w:t>
            </w:r>
            <w:r w:rsidR="00DC0B33">
              <w:rPr>
                <w:rFonts w:ascii="Times New Roman" w:hAnsi="Times New Roman" w:cs="Times New Roman"/>
                <w:sz w:val="28"/>
                <w:szCs w:val="28"/>
              </w:rPr>
              <w:t>автомобиль с производства не снимается</w:t>
            </w:r>
            <w:r w:rsidRPr="00C10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0B33" w:rsidRDefault="00F25189" w:rsidP="00DC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DC0B33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http://www.firstpost.com/business/tata-sons-chairman-n-chandrasekaran-says-nano-targetted-for-no-reasons-4125699.html</w:t>
              </w:r>
            </w:hyperlink>
          </w:p>
          <w:p w:rsidR="00DC0B33" w:rsidRDefault="00DC0B33" w:rsidP="00DC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33" w:rsidRDefault="00DC0B33" w:rsidP="00496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DC0B33">
              <w:rPr>
                <w:rFonts w:ascii="Times New Roman" w:hAnsi="Times New Roman" w:cs="Times New Roman"/>
                <w:b/>
                <w:sz w:val="28"/>
                <w:szCs w:val="28"/>
              </w:rPr>
              <w:t>Индийская экономика содрогается от нового налога на товары и услуги</w:t>
            </w:r>
          </w:p>
          <w:p w:rsidR="00DC0B33" w:rsidRDefault="00DC0B33" w:rsidP="00496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0B33">
              <w:rPr>
                <w:rFonts w:ascii="Times New Roman" w:hAnsi="Times New Roman" w:cs="Times New Roman"/>
                <w:sz w:val="28"/>
                <w:szCs w:val="28"/>
              </w:rPr>
              <w:t>а фоне резкого падения экономической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введения налога на товары и услуги индийское правительство </w:t>
            </w:r>
            <w:r w:rsidRPr="00DC0B33">
              <w:rPr>
                <w:rFonts w:ascii="Times New Roman" w:hAnsi="Times New Roman" w:cs="Times New Roman"/>
                <w:sz w:val="28"/>
                <w:szCs w:val="28"/>
              </w:rPr>
              <w:t xml:space="preserve">пытается покрыть убытки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повышение налогов и увеличением бюджетных расходов.</w:t>
            </w:r>
            <w:r w:rsidRPr="00DC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C07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DC0B33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http://www.firstpost.com/business/narendra-modi-faces-rs-50000-cr-stimulus-dilemma-as-indias-smaller-firms-struggle-to-survive-4125581.html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  <w:tc>
          <w:tcPr>
            <w:tcW w:w="8130" w:type="dxa"/>
          </w:tcPr>
          <w:p w:rsidR="004968F5" w:rsidRDefault="004968F5" w:rsidP="00496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>Неприкосновенность частной жизни в Индии теперь – неотъемлемое право человека</w:t>
            </w:r>
          </w:p>
          <w:p w:rsidR="00372896" w:rsidRDefault="004968F5" w:rsidP="00496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F5">
              <w:rPr>
                <w:rFonts w:ascii="Times New Roman" w:hAnsi="Times New Roman" w:cs="Times New Roman"/>
                <w:sz w:val="28"/>
                <w:szCs w:val="28"/>
              </w:rPr>
              <w:t>Верховный суд Индии признал неприкосновенность частной жизни (как в интернете, так и в реальности) неотъемлемым правом человека. В условиях усиления контроля государства за своими гражданами этот шаг - поистине героическое достижение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C07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4968F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http://www.livelaw.in/justice-nariman-sc-9-judge-bench-declared-heroes-recognising-privacy-fundamental-right/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8130" w:type="dxa"/>
          </w:tcPr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>Morgan</w:t>
            </w:r>
            <w:proofErr w:type="spellEnd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>Stanley</w:t>
            </w:r>
            <w:proofErr w:type="spellEnd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пророчит Индии экономический рост</w:t>
            </w:r>
          </w:p>
          <w:p w:rsidR="00331877" w:rsidRPr="004968F5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Деловая активность в Индии будет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асти, а вместе с ней и инфляция</w:t>
            </w: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 xml:space="preserve">. Экономическому восстановлению помогут высокие цены на сырьё и постепенное сглаживание негативного эффекта, которое оказал на страну новый налог на товары и услуги. Центробанк Индии оставит ставку рефинансирования прежней, а инвестиционная привлекательность вырастет,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утверждает</w:t>
            </w: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Morgan</w:t>
            </w:r>
            <w:proofErr w:type="spellEnd"/>
            <w:r w:rsidRPr="0069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Stanley</w:t>
            </w:r>
            <w:proofErr w:type="spellEnd"/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896" w:rsidRDefault="00F25189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http://www.firstpost.com/business/factory-growth-inflation-likely-to-trend-higher-morgan-stanley-report-4132727.html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12.10.2017</w:t>
            </w:r>
          </w:p>
        </w:tc>
        <w:tc>
          <w:tcPr>
            <w:tcW w:w="8130" w:type="dxa"/>
          </w:tcPr>
          <w:p w:rsidR="00ED24CC" w:rsidRDefault="00ED24CC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D24CC">
              <w:rPr>
                <w:rFonts w:ascii="Times New Roman" w:hAnsi="Times New Roman" w:cs="Times New Roman"/>
                <w:b/>
                <w:sz w:val="28"/>
                <w:szCs w:val="28"/>
              </w:rPr>
              <w:t>Статус «старшего юриста» будет сложнее получить</w:t>
            </w:r>
          </w:p>
          <w:p w:rsidR="00372896" w:rsidRDefault="00ED24CC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4CC">
              <w:rPr>
                <w:rFonts w:ascii="Times New Roman" w:hAnsi="Times New Roman" w:cs="Times New Roman"/>
                <w:sz w:val="28"/>
                <w:szCs w:val="28"/>
              </w:rPr>
              <w:t xml:space="preserve"> «Старшие юристы» пользуются почётом и особым статусом, позволяющим делать то, что не позволено другим юристам. Сегодня Верховный суд Индии усложнил критерии для попаданию в эту «касту».</w:t>
            </w:r>
          </w:p>
          <w:p w:rsidR="00ED24CC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ED24CC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http://www.firstpost.com/india/supreme-court-issues-guidelines-for-designating-senior-advocates-practice-duration-test-of-personality-listed-as-criteria-4135105.html</w:t>
              </w:r>
            </w:hyperlink>
            <w:r w:rsidR="00ED2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8130" w:type="dxa"/>
          </w:tcPr>
          <w:p w:rsidR="00372896" w:rsidRPr="00A9580F" w:rsidRDefault="00A9580F" w:rsidP="0069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9580F">
              <w:rPr>
                <w:rFonts w:ascii="Times New Roman" w:hAnsi="Times New Roman" w:cs="Times New Roman"/>
                <w:b/>
                <w:sz w:val="28"/>
                <w:szCs w:val="28"/>
              </w:rPr>
              <w:t>В Индии идёт реформа законодательства о трастах</w:t>
            </w:r>
          </w:p>
          <w:p w:rsidR="00A9580F" w:rsidRDefault="00F25189" w:rsidP="00A95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9580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https://indiacorplaw.in/2017/10/law-constructive-trusts-india.html/amp</w:t>
              </w:r>
            </w:hyperlink>
            <w:r w:rsidR="00A95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14.10.2017</w:t>
            </w:r>
          </w:p>
        </w:tc>
        <w:tc>
          <w:tcPr>
            <w:tcW w:w="8130" w:type="dxa"/>
          </w:tcPr>
          <w:p w:rsidR="00267862" w:rsidRDefault="00267862" w:rsidP="0026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Премьер-министр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Индии </w:t>
            </w:r>
            <w:proofErr w:type="spellStart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>Нарендра</w:t>
            </w:r>
            <w:proofErr w:type="spellEnd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>Моди</w:t>
            </w:r>
            <w:proofErr w:type="spellEnd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объявил о начале государственного инвестирования высшего образования</w:t>
            </w:r>
          </w:p>
          <w:p w:rsidR="00372896" w:rsidRDefault="00267862" w:rsidP="0026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>10 частных и 10 государственных индийских университетов получат 100 млрд. рупий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 млрд.)</w:t>
            </w: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помощи в течение 5 лет</w:t>
            </w: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 xml:space="preserve">.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уровень образования и престиж индийских ВУЗов.</w:t>
            </w:r>
          </w:p>
          <w:p w:rsidR="00C10F6F" w:rsidRDefault="00F25189" w:rsidP="0026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26786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http://www.firstpost.com/india/narendra-modi-in-bihar-live-updates-pm-to-attend-centenary-celebrations-of-patna-university-address-gathering-4141551.html</w:t>
              </w:r>
            </w:hyperlink>
            <w:r w:rsidR="0026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15.10.2017</w:t>
            </w:r>
          </w:p>
        </w:tc>
        <w:tc>
          <w:tcPr>
            <w:tcW w:w="8130" w:type="dxa"/>
          </w:tcPr>
          <w:p w:rsidR="00C10F6F" w:rsidRPr="00C10F6F" w:rsidRDefault="00C10F6F" w:rsidP="00C10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0F6F">
              <w:rPr>
                <w:rFonts w:ascii="Times New Roman" w:hAnsi="Times New Roman" w:cs="Times New Roman"/>
                <w:b/>
                <w:sz w:val="28"/>
                <w:szCs w:val="28"/>
              </w:rPr>
              <w:t>Китай и Индия на грани войны из-за дороги</w:t>
            </w:r>
          </w:p>
          <w:p w:rsidR="00C10F6F" w:rsidRDefault="00C10F6F" w:rsidP="00C10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Среди средств массовой информации Китая и Индии распространились слухи о вооруженном конфликте из-за столкновения военных обеих стран друг с другом в </w:t>
            </w:r>
            <w:proofErr w:type="spellStart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Докламе</w:t>
            </w:r>
            <w:proofErr w:type="spellEnd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896" w:rsidRDefault="00F25189" w:rsidP="00C10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C10F6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http://www.bbc.com/news/av/world-asia-41589030/the-indian-village-that-overlooks-china</w:t>
              </w:r>
            </w:hyperlink>
          </w:p>
        </w:tc>
      </w:tr>
      <w:tr w:rsidR="00372896" w:rsidTr="0055585A">
        <w:tc>
          <w:tcPr>
            <w:tcW w:w="9606" w:type="dxa"/>
            <w:gridSpan w:val="2"/>
          </w:tcPr>
          <w:p w:rsidR="00372896" w:rsidRDefault="002569C0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</w:tr>
      <w:tr w:rsidR="00372896" w:rsidTr="0055585A">
        <w:tc>
          <w:tcPr>
            <w:tcW w:w="1476" w:type="dxa"/>
          </w:tcPr>
          <w:p w:rsidR="00372896" w:rsidRP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9.10.2017</w:t>
            </w:r>
          </w:p>
        </w:tc>
        <w:tc>
          <w:tcPr>
            <w:tcW w:w="8130" w:type="dxa"/>
          </w:tcPr>
          <w:p w:rsidR="002569C0" w:rsidRP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56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Индонезийские военные перевели $1,4 млрд. из банка </w:t>
            </w:r>
            <w:proofErr w:type="spellStart"/>
            <w:r w:rsidRPr="002569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Standart</w:t>
            </w:r>
            <w:proofErr w:type="spellEnd"/>
            <w:r w:rsidRPr="00256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69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Chartered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чтобы уйти от налогов</w:t>
            </w:r>
          </w:p>
          <w:p w:rsidR="00372896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Скандал с переводом </w:t>
            </w:r>
            <w:r w:rsidRPr="002569C0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 млрд. из офшорного банка острова Гернси грозит поставить под удар высокопоставленных военных</w:t>
            </w:r>
          </w:p>
          <w:p w:rsidR="002569C0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2569C0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http://www.straitstimes.com/asia/se-asia/s19-billion-transferred-through-stan-chart-by-persons-linked-to-indonesian-military</w:t>
              </w:r>
            </w:hyperlink>
          </w:p>
          <w:p w:rsid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8130" w:type="dxa"/>
          </w:tcPr>
          <w:p w:rsidR="00372896" w:rsidRDefault="001B389B" w:rsidP="001B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1B389B">
              <w:rPr>
                <w:rFonts w:ascii="Times New Roman" w:hAnsi="Times New Roman" w:cs="Times New Roman"/>
                <w:b/>
                <w:sz w:val="28"/>
                <w:szCs w:val="28"/>
              </w:rPr>
              <w:t>Лаос и Индонезия отмечают 60-летие двустороннего сотрудничества</w:t>
            </w:r>
          </w:p>
          <w:p w:rsidR="001B389B" w:rsidRDefault="001B389B" w:rsidP="001B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планах у двух стран числится договор о поставке вооружений и крупные инвестиционные проекты.</w:t>
            </w:r>
          </w:p>
          <w:p w:rsidR="001B389B" w:rsidRDefault="00F25189" w:rsidP="001B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1B389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http://www.antaranews.com/en/news/113035/laos-interested-in-indonesian-weaponry-fertilizers</w:t>
              </w:r>
            </w:hyperlink>
            <w:r w:rsidR="001B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14.10.2017</w:t>
            </w:r>
          </w:p>
        </w:tc>
        <w:tc>
          <w:tcPr>
            <w:tcW w:w="8130" w:type="dxa"/>
          </w:tcPr>
          <w:p w:rsidR="00372896" w:rsidRPr="000E2F51" w:rsidRDefault="000E2F51" w:rsidP="0069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Национальное агентство Индонезии по борьбе с наркотиками зафиксировало изъятие более 3,7 тонн наркотиков за 2016 год</w:t>
            </w:r>
          </w:p>
          <w:p w:rsidR="000E2F51" w:rsidRDefault="000E2F51" w:rsidP="000E2F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>Согласно данным Национального агентства по борьбе с наркотиками, в минувшем году были задержаны более 1,2 тыс. подозре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ваемых, включая 21 иностранца. </w:t>
            </w: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>В общей сложности сотрудники правоохранительных органов изъяли более 3,7 тонны наркотиков.</w:t>
            </w:r>
          </w:p>
          <w:p w:rsidR="000E2F51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0E2F5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https://russian.rt.com/world/news/439504-policiya-indoneziya-rekord-narkotiki</w:t>
              </w:r>
            </w:hyperlink>
            <w:r w:rsidR="000E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15.10.2017</w:t>
            </w:r>
          </w:p>
        </w:tc>
        <w:tc>
          <w:tcPr>
            <w:tcW w:w="8130" w:type="dxa"/>
          </w:tcPr>
          <w:p w:rsidR="00632FD0" w:rsidRDefault="006A32F2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2FD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32FD0" w:rsidRPr="00632FD0">
              <w:rPr>
                <w:rFonts w:ascii="Times New Roman" w:hAnsi="Times New Roman" w:cs="Times New Roman"/>
                <w:b/>
                <w:sz w:val="28"/>
                <w:szCs w:val="28"/>
              </w:rPr>
              <w:t>Индонезия и Турция подписали двустороннее соглашение о торговле</w:t>
            </w:r>
          </w:p>
          <w:p w:rsidR="00372896" w:rsidRDefault="00632FD0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В ходе развития торговых отношений страны планируют акцентировать внимание на энергетическом и электрическом секторах, оборонной промышленности, экотуризме и пр.</w:t>
            </w:r>
          </w:p>
          <w:p w:rsidR="00632FD0" w:rsidRDefault="00F25189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632FD0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http://www.thejakartapost.com/news/2017/10/13/indonesia-turkey-sign-joint-cooperation-to-boost-bilateral-trade.html</w:t>
              </w:r>
            </w:hyperlink>
            <w:r w:rsidR="0063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9606" w:type="dxa"/>
            <w:gridSpan w:val="2"/>
          </w:tcPr>
          <w:p w:rsidR="00372896" w:rsidRDefault="002569C0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Мьянма</w:t>
            </w:r>
          </w:p>
        </w:tc>
      </w:tr>
      <w:tr w:rsidR="00372896" w:rsidTr="0055585A">
        <w:tc>
          <w:tcPr>
            <w:tcW w:w="1476" w:type="dxa"/>
          </w:tcPr>
          <w:p w:rsidR="00372896" w:rsidRP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9C0">
              <w:rPr>
                <w:rFonts w:ascii="Times New Roman" w:hAnsi="Times New Roman" w:cs="Times New Roman"/>
                <w:sz w:val="28"/>
                <w:szCs w:val="28"/>
              </w:rPr>
              <w:t>9.10.2017</w:t>
            </w:r>
          </w:p>
        </w:tc>
        <w:tc>
          <w:tcPr>
            <w:tcW w:w="8130" w:type="dxa"/>
          </w:tcPr>
          <w:p w:rsidR="00372896" w:rsidRPr="002569C0" w:rsidRDefault="002569C0" w:rsidP="0069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569C0">
              <w:rPr>
                <w:rFonts w:ascii="Times New Roman" w:hAnsi="Times New Roman" w:cs="Times New Roman"/>
                <w:b/>
                <w:sz w:val="28"/>
                <w:szCs w:val="28"/>
              </w:rPr>
              <w:t>Бангладеш приводит армию в боевую готовность</w:t>
            </w:r>
          </w:p>
          <w:p w:rsidR="002569C0" w:rsidRDefault="002569C0" w:rsidP="00256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C0">
              <w:rPr>
                <w:rFonts w:ascii="Times New Roman" w:hAnsi="Times New Roman" w:cs="Times New Roman"/>
                <w:sz w:val="28"/>
                <w:szCs w:val="28"/>
              </w:rPr>
              <w:t xml:space="preserve">Бангладеш готовится к возможному военному столкновению с армией Мьянмы по причине продолжающихся провокаций против беженцев </w:t>
            </w:r>
            <w:proofErr w:type="spellStart"/>
            <w:r w:rsidRPr="002569C0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2569C0">
              <w:rPr>
                <w:rFonts w:ascii="Times New Roman" w:hAnsi="Times New Roman" w:cs="Times New Roman"/>
                <w:sz w:val="28"/>
                <w:szCs w:val="28"/>
              </w:rPr>
              <w:t>. ООН назвал события в Мьянме "этнической чисткой"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9C0" w:rsidRDefault="00F25189" w:rsidP="00256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2569C0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http://www.firstpost.com/world/myanmar-showed-a-war-like-attitude-but-bangladesh-remained-cautious-of-provocation-says-sheikh-hasina-4121159.html/amp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8130" w:type="dxa"/>
          </w:tcPr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3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Агрессия военных Мьянмы против беженцев </w:t>
            </w:r>
            <w:proofErr w:type="spellStart"/>
            <w:r w:rsidRPr="00331877">
              <w:rPr>
                <w:rFonts w:ascii="Times New Roman" w:hAnsi="Times New Roman" w:cs="Times New Roman"/>
                <w:b/>
                <w:sz w:val="28"/>
                <w:szCs w:val="28"/>
              </w:rPr>
              <w:t>Рохинджа</w:t>
            </w:r>
            <w:proofErr w:type="spellEnd"/>
            <w:r w:rsidRPr="0033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даёт им вернуться домой</w:t>
            </w:r>
          </w:p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77">
              <w:rPr>
                <w:rFonts w:ascii="Times New Roman" w:hAnsi="Times New Roman" w:cs="Times New Roman"/>
                <w:sz w:val="28"/>
                <w:szCs w:val="28"/>
              </w:rPr>
              <w:t>Согласно данным ООН, солдаты поджигают дома и подвергают местное население насилию. В связи со сложившейся ситуацией ЕС угрожает Мьянме санкциями и международной изоляцией.</w:t>
            </w:r>
          </w:p>
          <w:p w:rsidR="00372896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https://coconuts.co/yangon/news/eu-to-cut-ties-with-myanmar-military-chiefs-over-rohingya-crisis/</w:t>
              </w:r>
            </w:hyperlink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8130" w:type="dxa"/>
          </w:tcPr>
          <w:p w:rsidR="00C268A2" w:rsidRDefault="00C268A2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Аун</w:t>
            </w:r>
            <w:proofErr w:type="spellEnd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 Су </w:t>
            </w:r>
            <w:proofErr w:type="spellStart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Чжи</w:t>
            </w:r>
            <w:proofErr w:type="spellEnd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выступила на тему ситуации с </w:t>
            </w:r>
            <w:proofErr w:type="spellStart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Рохинджа</w:t>
            </w:r>
            <w:proofErr w:type="spellEnd"/>
          </w:p>
          <w:p w:rsidR="00372896" w:rsidRDefault="00C268A2" w:rsidP="0002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Она призвала к единению народов Мьянмы, к доверию правительству и к репатриации </w:t>
            </w:r>
            <w:proofErr w:type="spellStart"/>
            <w:r w:rsidRPr="00C268A2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. Осудив боевиков, </w:t>
            </w:r>
            <w:proofErr w:type="spellStart"/>
            <w:r w:rsidRPr="00C268A2">
              <w:rPr>
                <w:rFonts w:ascii="Times New Roman" w:hAnsi="Times New Roman" w:cs="Times New Roman"/>
                <w:sz w:val="28"/>
                <w:szCs w:val="28"/>
              </w:rPr>
              <w:t>Аун</w:t>
            </w:r>
            <w:proofErr w:type="spellEnd"/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 Су </w:t>
            </w:r>
            <w:proofErr w:type="spellStart"/>
            <w:r w:rsidRPr="00C268A2">
              <w:rPr>
                <w:rFonts w:ascii="Times New Roman" w:hAnsi="Times New Roman" w:cs="Times New Roman"/>
                <w:sz w:val="28"/>
                <w:szCs w:val="28"/>
              </w:rPr>
              <w:t>Чжи</w:t>
            </w:r>
            <w:proofErr w:type="spellEnd"/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 призвала бороться с ненавистью добротой, состраданием и оптимизмом.</w:t>
            </w:r>
          </w:p>
          <w:p w:rsidR="00C268A2" w:rsidRDefault="00F25189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C268A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http://news.xinhuanet.com/english/2017-10/13/c_136675415.htm</w:t>
              </w:r>
            </w:hyperlink>
            <w:r w:rsidR="00C2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2896" w:rsidTr="0055585A">
        <w:tc>
          <w:tcPr>
            <w:tcW w:w="1476" w:type="dxa"/>
          </w:tcPr>
          <w:p w:rsidR="00372896" w:rsidRDefault="00372896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14.10.2017</w:t>
            </w:r>
          </w:p>
        </w:tc>
        <w:tc>
          <w:tcPr>
            <w:tcW w:w="8130" w:type="dxa"/>
          </w:tcPr>
          <w:p w:rsidR="000E2F51" w:rsidRDefault="000E2F51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E2F5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Кофи Аннана в ООН</w:t>
            </w:r>
          </w:p>
          <w:p w:rsidR="00372896" w:rsidRDefault="000E2F51" w:rsidP="000E2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F51">
              <w:rPr>
                <w:rFonts w:ascii="Times New Roman" w:hAnsi="Times New Roman" w:cs="Times New Roman"/>
                <w:sz w:val="28"/>
                <w:szCs w:val="28"/>
              </w:rPr>
              <w:t xml:space="preserve">Бывший генсек ООН Кофи Аннан призвал Совет Безопасности склонить Мьянму к возвращению </w:t>
            </w:r>
            <w:proofErr w:type="spellStart"/>
            <w:r w:rsidRPr="000E2F51">
              <w:rPr>
                <w:rFonts w:ascii="Times New Roman" w:hAnsi="Times New Roman" w:cs="Times New Roman"/>
                <w:sz w:val="28"/>
                <w:szCs w:val="28"/>
              </w:rPr>
              <w:t>рохинджа</w:t>
            </w:r>
            <w:proofErr w:type="spellEnd"/>
            <w:r w:rsidRPr="000E2F51">
              <w:rPr>
                <w:rFonts w:ascii="Times New Roman" w:hAnsi="Times New Roman" w:cs="Times New Roman"/>
                <w:sz w:val="28"/>
                <w:szCs w:val="28"/>
              </w:rPr>
              <w:t>, изгнанных в Бангладеш. По его словам, ООН готовит резолюцию по событиям в Мьянме, где призовёт бирманское правительство и гражданских лидеров создать все условия для благополучного возвращения беженцев домой. Однако Кофи Аннан беспокоится, что резолюция будет заблокирована Китаем и Россией.</w:t>
            </w:r>
          </w:p>
          <w:p w:rsidR="000E2F51" w:rsidRDefault="00F25189" w:rsidP="000E2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0E2F5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http://www.firstpost.com/world/rohingya-crisis-former-un-chief-kofi-annan-stresses-on-need-to-create-conditions-to-allow-refugees-to-return-to-myanmar-4141639.html/amp</w:t>
              </w:r>
            </w:hyperlink>
            <w:r w:rsidR="000E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9C0" w:rsidTr="0055585A">
        <w:tc>
          <w:tcPr>
            <w:tcW w:w="9606" w:type="dxa"/>
            <w:gridSpan w:val="2"/>
          </w:tcPr>
          <w:p w:rsidR="002569C0" w:rsidRDefault="004968F5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Корея</w:t>
            </w:r>
          </w:p>
        </w:tc>
      </w:tr>
      <w:tr w:rsidR="002569C0" w:rsidTr="0055585A">
        <w:tc>
          <w:tcPr>
            <w:tcW w:w="1476" w:type="dxa"/>
          </w:tcPr>
          <w:p w:rsid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  <w:tc>
          <w:tcPr>
            <w:tcW w:w="8130" w:type="dxa"/>
          </w:tcPr>
          <w:p w:rsidR="002569C0" w:rsidRPr="004968F5" w:rsidRDefault="004968F5" w:rsidP="0069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>В этот день Рабочей партии КНДР стало 72 года</w:t>
            </w:r>
          </w:p>
          <w:p w:rsidR="00695C07" w:rsidRDefault="00F25189" w:rsidP="0002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4968F5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https://russian.rt.com/world/video/438311-severnaya-koreya-72-letie-rabochaya-partiya</w:t>
              </w:r>
            </w:hyperlink>
            <w:r w:rsidR="00026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9C0" w:rsidTr="0055585A">
        <w:tc>
          <w:tcPr>
            <w:tcW w:w="1476" w:type="dxa"/>
          </w:tcPr>
          <w:p w:rsid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8130" w:type="dxa"/>
          </w:tcPr>
          <w:p w:rsidR="00331877" w:rsidRDefault="00331877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Стало известно о предотвращении покушения на Ким </w:t>
            </w:r>
            <w:proofErr w:type="spellStart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75F">
              <w:rPr>
                <w:rFonts w:ascii="Times New Roman" w:hAnsi="Times New Roman" w:cs="Times New Roman"/>
                <w:b/>
                <w:sz w:val="28"/>
                <w:szCs w:val="28"/>
              </w:rPr>
              <w:t>Ына</w:t>
            </w:r>
            <w:proofErr w:type="spellEnd"/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2017 п</w:t>
            </w:r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роникшая в КНДР группа террористов готовила покушение на Ким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 w:rsidRPr="0069275F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биологического и химического оружия. Злоумышленники действовали якобы по приказу Центрального разведывательного управления США и южнокорейской разведки.</w:t>
            </w:r>
          </w:p>
          <w:p w:rsidR="00331877" w:rsidRPr="00331877" w:rsidRDefault="00331877" w:rsidP="00331877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</w:pP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http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://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xn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----8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sbeybxdibygm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.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ru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-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an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.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  <w:lang w:val="en-US"/>
              </w:rPr>
              <w:t>info</w:t>
            </w:r>
            <w:r w:rsidRPr="0033187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u w:val="single"/>
              </w:rPr>
              <w:t>/</w:t>
            </w:r>
          </w:p>
          <w:p w:rsidR="00331877" w:rsidRP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77" w:rsidRPr="00695C07" w:rsidRDefault="00331877" w:rsidP="003318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Интервью с министром иностранных дел КНДР Ли </w:t>
            </w:r>
            <w:proofErr w:type="spellStart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proofErr w:type="spellEnd"/>
            <w:r w:rsidRPr="00695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</w:t>
            </w:r>
          </w:p>
          <w:p w:rsidR="00331877" w:rsidRDefault="00331877" w:rsidP="0033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Господин Ли </w:t>
            </w: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 xml:space="preserve">заявил, что США давят на Россию с целью заставить её ввести санкции против </w:t>
            </w:r>
            <w:proofErr w:type="spellStart"/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евеной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Кореи. Однако господин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C07">
              <w:rPr>
                <w:rFonts w:ascii="Times New Roman" w:hAnsi="Times New Roman" w:cs="Times New Roman"/>
                <w:sz w:val="28"/>
                <w:szCs w:val="28"/>
              </w:rPr>
              <w:t>, как и народ КНДР, верит в дружбу между нашими странами, и что Россия не поддастся на шантаж США.</w:t>
            </w:r>
          </w:p>
          <w:p w:rsidR="002569C0" w:rsidRDefault="00F25189" w:rsidP="0033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331877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https://iz.ru/657349/2017-10-11/glava-mid-kndr-ssha-namereny-possorit-moskvu-i-pkhenian</w:t>
              </w:r>
            </w:hyperlink>
          </w:p>
        </w:tc>
      </w:tr>
      <w:tr w:rsidR="002569C0" w:rsidTr="0055585A">
        <w:tc>
          <w:tcPr>
            <w:tcW w:w="1476" w:type="dxa"/>
          </w:tcPr>
          <w:p w:rsid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8130" w:type="dxa"/>
          </w:tcPr>
          <w:p w:rsidR="002569C0" w:rsidRDefault="00576021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 Корея признала Крым российским</w:t>
            </w:r>
          </w:p>
          <w:p w:rsidR="00576021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57602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https://twitter.com/izvestia_ru/status/918511581071155200</w:t>
              </w:r>
            </w:hyperlink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9C0" w:rsidRPr="00CB195B" w:rsidTr="0055585A">
        <w:tc>
          <w:tcPr>
            <w:tcW w:w="1476" w:type="dxa"/>
          </w:tcPr>
          <w:p w:rsid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8130" w:type="dxa"/>
          </w:tcPr>
          <w:p w:rsidR="00C268A2" w:rsidRDefault="00C268A2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США отправляют второй авианосец к берегам КНДР</w:t>
            </w:r>
          </w:p>
          <w:p w:rsidR="002569C0" w:rsidRDefault="00C268A2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 действия американские военные объясняют слухами </w:t>
            </w:r>
            <w:r w:rsidRPr="00C268A2">
              <w:rPr>
                <w:rFonts w:ascii="Times New Roman" w:hAnsi="Times New Roman" w:cs="Times New Roman"/>
                <w:sz w:val="28"/>
                <w:szCs w:val="28"/>
              </w:rPr>
              <w:t xml:space="preserve">о том, </w:t>
            </w:r>
            <w:r w:rsidRPr="00C26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Северная Корея собирается запустить ракеты в преддверии XIX съезд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китайской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95B" w:rsidRDefault="00F25189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C268A2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http://www.zerohedge.com/news/2017-10-12/trump-sends-second-aircraft-carrier-korean-peninsula-7500-marines-aboard</w:t>
              </w:r>
            </w:hyperlink>
            <w:r w:rsidR="00C2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95B" w:rsidRDefault="00CB195B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95B" w:rsidRPr="00CB195B" w:rsidRDefault="00CB195B" w:rsidP="00C26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95B">
              <w:rPr>
                <w:rFonts w:ascii="Times New Roman" w:hAnsi="Times New Roman" w:cs="Times New Roman"/>
                <w:b/>
                <w:sz w:val="28"/>
                <w:szCs w:val="28"/>
              </w:rPr>
              <w:t>Итервью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B1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министром иностранных дел КНДР Ли </w:t>
            </w:r>
            <w:proofErr w:type="spellStart"/>
            <w:r w:rsidRPr="00CB195B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95B">
              <w:rPr>
                <w:rFonts w:ascii="Times New Roman" w:hAnsi="Times New Roman" w:cs="Times New Roman"/>
                <w:b/>
                <w:sz w:val="28"/>
                <w:szCs w:val="28"/>
              </w:rPr>
              <w:t>Хо</w:t>
            </w:r>
          </w:p>
          <w:p w:rsidR="00CB195B" w:rsidRDefault="00CB195B" w:rsidP="00CB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КНДР никогда не откажутся от ядерного оружия, поскольку считают это главной защитой от агрессии США. Себя корейцы позиционируют главными защитниками справедливости и «карающим мечом». Что касается отношений с Россией, господин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считает, что у них большой потенциал для развития и полноценной дружбы.  </w:t>
            </w:r>
          </w:p>
          <w:p w:rsidR="00CB195B" w:rsidRPr="00CB195B" w:rsidRDefault="00F25189" w:rsidP="00C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onekorea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/2017/10/12/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glava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mid</w:t>
              </w:r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kndr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nashe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yadernoe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oruzhie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eto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zashhita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suvereniteta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B195B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strany</w:t>
              </w:r>
              <w:proofErr w:type="spellEnd"/>
              <w:r w:rsidR="00CB195B" w:rsidRPr="00CB19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CB195B" w:rsidRPr="00CB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9C0" w:rsidTr="0055585A">
        <w:tc>
          <w:tcPr>
            <w:tcW w:w="1476" w:type="dxa"/>
          </w:tcPr>
          <w:p w:rsidR="002569C0" w:rsidRDefault="002569C0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14.10.2017</w:t>
            </w:r>
          </w:p>
        </w:tc>
        <w:tc>
          <w:tcPr>
            <w:tcW w:w="8130" w:type="dxa"/>
          </w:tcPr>
          <w:p w:rsidR="00CB195B" w:rsidRDefault="00C10F6F" w:rsidP="00CB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0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Источником атаки вируса </w:t>
            </w:r>
            <w:proofErr w:type="spellStart"/>
            <w:r w:rsidRPr="00C10F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WannaCry</w:t>
            </w:r>
            <w:proofErr w:type="spellEnd"/>
            <w:r w:rsidRPr="00C10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была Северная Корея</w:t>
            </w:r>
          </w:p>
          <w:p w:rsidR="00C10F6F" w:rsidRDefault="00C10F6F" w:rsidP="0002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компании </w:t>
            </w:r>
            <w:proofErr w:type="spellStart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Брэд</w:t>
            </w:r>
            <w:proofErr w:type="spellEnd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 Смит заявил, что за вирусную атаку </w:t>
            </w:r>
            <w:proofErr w:type="spellStart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WannaCry</w:t>
            </w:r>
            <w:proofErr w:type="spellEnd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, затронувшую около 300 тысяч компьютеров по всему миру, несёт ответственность Северная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орея,</w:t>
            </w:r>
            <w:r>
              <w:t xml:space="preserve"> </w:t>
            </w:r>
            <w:r w:rsidRPr="00C10F6F">
              <w:rPr>
                <w:rFonts w:ascii="Times New Roman" w:hAnsi="Times New Roman" w:cs="Times New Roman"/>
                <w:sz w:val="28"/>
                <w:szCs w:val="28"/>
              </w:rPr>
              <w:t xml:space="preserve">которая использовала </w:t>
            </w:r>
            <w:proofErr w:type="spellStart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киберинструменты</w:t>
            </w:r>
            <w:proofErr w:type="spellEnd"/>
            <w:r w:rsidRPr="00C10F6F">
              <w:rPr>
                <w:rFonts w:ascii="Times New Roman" w:hAnsi="Times New Roman" w:cs="Times New Roman"/>
                <w:sz w:val="28"/>
                <w:szCs w:val="28"/>
              </w:rPr>
              <w:t>, украденные из Агентства национальной безопасности (АНБ) в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F6F" w:rsidRDefault="00F25189" w:rsidP="00C10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C10F6F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https://telegram.me/energytodaygroup</w:t>
              </w:r>
            </w:hyperlink>
            <w:r w:rsidR="00C1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9C0" w:rsidTr="0055585A">
        <w:tc>
          <w:tcPr>
            <w:tcW w:w="9606" w:type="dxa"/>
            <w:gridSpan w:val="2"/>
          </w:tcPr>
          <w:p w:rsidR="002569C0" w:rsidRDefault="00B24F49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</w:tr>
      <w:tr w:rsidR="00D15881" w:rsidTr="0055585A">
        <w:trPr>
          <w:trHeight w:val="4840"/>
        </w:trPr>
        <w:tc>
          <w:tcPr>
            <w:tcW w:w="9606" w:type="dxa"/>
            <w:gridSpan w:val="2"/>
          </w:tcPr>
          <w:p w:rsidR="00D15881" w:rsidRPr="003B2B7E" w:rsidRDefault="00D15881" w:rsidP="0069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968F5">
              <w:rPr>
                <w:rFonts w:ascii="Times New Roman" w:hAnsi="Times New Roman" w:cs="Times New Roman"/>
                <w:b/>
                <w:sz w:val="28"/>
                <w:szCs w:val="28"/>
              </w:rPr>
              <w:t>Новый международный</w:t>
            </w:r>
            <w:r w:rsidRPr="003B2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исследовательский центр</w:t>
            </w:r>
          </w:p>
          <w:p w:rsidR="00D15881" w:rsidRDefault="00D15881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F49">
              <w:rPr>
                <w:rFonts w:ascii="Times New Roman" w:hAnsi="Times New Roman" w:cs="Times New Roman"/>
                <w:sz w:val="28"/>
                <w:szCs w:val="28"/>
              </w:rPr>
              <w:t>Создан международный исследовательский центр стран, не имеющих выхода в море. Это первая международная организация такого рода, центральный офис которой находится в Монголии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881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http://news.mongolnow.com/9_10_a02.html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881" w:rsidRDefault="00D15881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81" w:rsidRDefault="00D15881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632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Монголии создали компанию с мобильной платформой для микрокредитования стоимостью $30 млн.</w:t>
            </w:r>
          </w:p>
          <w:p w:rsidR="00D15881" w:rsidRDefault="00D15881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FD0">
              <w:rPr>
                <w:rFonts w:ascii="Times New Roman" w:hAnsi="Times New Roman" w:cs="Times New Roman"/>
                <w:sz w:val="28"/>
                <w:szCs w:val="28"/>
              </w:rPr>
              <w:t xml:space="preserve">Главная задача компании заключается в обслуживании людей, которые не могут получить банковские финансовые услуги и заплатить высокие процентные ставки. Отметим, что в банковской системе Монголии отсутствует система кредитного </w:t>
            </w:r>
            <w:proofErr w:type="spellStart"/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скоринга</w:t>
            </w:r>
            <w:proofErr w:type="spellEnd"/>
            <w:r w:rsidRPr="00632FD0">
              <w:rPr>
                <w:rFonts w:ascii="Times New Roman" w:hAnsi="Times New Roman" w:cs="Times New Roman"/>
                <w:sz w:val="28"/>
                <w:szCs w:val="28"/>
              </w:rPr>
              <w:t>, и банки и финансовые учреждения вместо этого используют таблицу данных о клиентах для оценки заемщиков.</w:t>
            </w:r>
          </w:p>
          <w:p w:rsidR="00D15881" w:rsidRDefault="00F25189" w:rsidP="00632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anchor="dc219b6d331e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https://www.forbes.com/sites/elaineramirez/2017/10/11/mongolia-and-global-lendmn-fintech-investment/#dc219b6d331e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4F49" w:rsidTr="0055585A">
        <w:tc>
          <w:tcPr>
            <w:tcW w:w="9606" w:type="dxa"/>
            <w:gridSpan w:val="2"/>
          </w:tcPr>
          <w:p w:rsidR="00B24F49" w:rsidRDefault="00331877" w:rsidP="0069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  <w:r w:rsidR="0057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5881" w:rsidTr="0055585A">
        <w:tc>
          <w:tcPr>
            <w:tcW w:w="9606" w:type="dxa"/>
            <w:gridSpan w:val="2"/>
          </w:tcPr>
          <w:p w:rsidR="00D15881" w:rsidRDefault="00D15881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331877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арендных ставок офисной недвижимости в Куала-Лумпуре, Пекине и Шанхае</w:t>
            </w:r>
          </w:p>
          <w:p w:rsidR="00D15881" w:rsidRDefault="00F25189" w:rsidP="0069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http://www.thestar.com.my/business/business-news/2017/10/11/prime-office-rental-growth-in-kl-to-outpace-beijing-and-shanghai/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877" w:rsidTr="0055585A">
        <w:tc>
          <w:tcPr>
            <w:tcW w:w="9606" w:type="dxa"/>
            <w:gridSpan w:val="2"/>
          </w:tcPr>
          <w:p w:rsidR="00331877" w:rsidRDefault="00ED24CC" w:rsidP="000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</w:tr>
      <w:tr w:rsidR="00D15881" w:rsidTr="0055585A">
        <w:tc>
          <w:tcPr>
            <w:tcW w:w="9606" w:type="dxa"/>
            <w:gridSpan w:val="2"/>
          </w:tcPr>
          <w:p w:rsidR="00D15881" w:rsidRPr="00ED24CC" w:rsidRDefault="00D15881" w:rsidP="000E2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D24CC">
              <w:rPr>
                <w:rFonts w:ascii="Times New Roman" w:hAnsi="Times New Roman" w:cs="Times New Roman"/>
                <w:b/>
                <w:sz w:val="28"/>
                <w:szCs w:val="28"/>
              </w:rPr>
              <w:t>Вьетнам оказался от участия в борьбе за пост Генерального директора ЮНЕСКО перед третьим этапом голосования</w:t>
            </w:r>
          </w:p>
          <w:p w:rsidR="00D15881" w:rsidRDefault="00F25189" w:rsidP="000E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http://english.vietnamnet.vn/fms/government/188184/vietnam-withdraws-run-for-unesco-director-general-position.html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877" w:rsidTr="0055585A">
        <w:tc>
          <w:tcPr>
            <w:tcW w:w="9606" w:type="dxa"/>
            <w:gridSpan w:val="2"/>
          </w:tcPr>
          <w:p w:rsidR="00331877" w:rsidRDefault="00ED24CC" w:rsidP="000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Камбоджа</w:t>
            </w:r>
          </w:p>
        </w:tc>
      </w:tr>
      <w:tr w:rsidR="00D15881" w:rsidTr="0055585A">
        <w:tc>
          <w:tcPr>
            <w:tcW w:w="9606" w:type="dxa"/>
            <w:gridSpan w:val="2"/>
          </w:tcPr>
          <w:p w:rsidR="00D15881" w:rsidRDefault="00D15881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15881">
              <w:rPr>
                <w:rFonts w:ascii="Times New Roman" w:hAnsi="Times New Roman" w:cs="Times New Roman"/>
                <w:b/>
                <w:sz w:val="28"/>
                <w:szCs w:val="28"/>
              </w:rPr>
              <w:t>Камбоджа готовится принять антидемпинговый закон, который будет состоять из 6 частей по 45 статей каждая</w:t>
            </w:r>
          </w:p>
          <w:p w:rsidR="00D15881" w:rsidRDefault="00F25189" w:rsidP="0057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http://news.xinhuanet.com/english/2017-10/12/c_136674780.htm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4CC" w:rsidTr="0055585A">
        <w:tc>
          <w:tcPr>
            <w:tcW w:w="9606" w:type="dxa"/>
            <w:gridSpan w:val="2"/>
          </w:tcPr>
          <w:p w:rsidR="00ED24CC" w:rsidRDefault="00576021" w:rsidP="000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</w:tr>
      <w:tr w:rsidR="00D15881" w:rsidTr="0055585A">
        <w:tc>
          <w:tcPr>
            <w:tcW w:w="9606" w:type="dxa"/>
            <w:gridSpan w:val="2"/>
          </w:tcPr>
          <w:p w:rsidR="00D15881" w:rsidRDefault="00D15881" w:rsidP="0002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7602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Иностранным компаниям разрешили изменять страну своей регистрации на Сингапур с 11 октября</w:t>
            </w:r>
          </w:p>
          <w:p w:rsidR="00D15881" w:rsidRDefault="00D15881" w:rsidP="00026F7A">
            <w:pPr>
              <w:jc w:val="both"/>
            </w:pPr>
            <w:r w:rsidRPr="00576021">
              <w:rPr>
                <w:rFonts w:ascii="Times New Roman" w:hAnsi="Times New Roman" w:cs="Times New Roman"/>
                <w:sz w:val="28"/>
                <w:szCs w:val="28"/>
              </w:rPr>
              <w:t>Отменить решение будет нельзя, поэтому компаниям предлагается проанализировать все возможные последствия такого перехода: как позитивные, так и негативные.</w:t>
            </w:r>
            <w:r>
              <w:t xml:space="preserve"> </w:t>
            </w:r>
          </w:p>
          <w:p w:rsidR="00D15881" w:rsidRDefault="00F25189" w:rsidP="000E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http://www.businesstimes.com.sg/companies-markets/foreign-firms-allowed-to-re-domicile-to-singapore-from-oct-11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881" w:rsidRDefault="00D15881" w:rsidP="000E2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881" w:rsidRPr="00D15881" w:rsidRDefault="00D15881" w:rsidP="00D15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D15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Сингапур станет первой страной, где </w:t>
            </w:r>
            <w:proofErr w:type="spellStart"/>
            <w:r w:rsidRPr="00D15881">
              <w:rPr>
                <w:rFonts w:ascii="Times New Roman" w:hAnsi="Times New Roman" w:cs="Times New Roman"/>
                <w:b/>
                <w:sz w:val="28"/>
                <w:szCs w:val="28"/>
              </w:rPr>
              <w:t>Alibaba</w:t>
            </w:r>
            <w:proofErr w:type="spellEnd"/>
            <w:r w:rsidRPr="00D15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построит свой исследовательский институт </w:t>
            </w:r>
          </w:p>
          <w:p w:rsidR="00D15881" w:rsidRDefault="00F25189" w:rsidP="00D1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D15881" w:rsidRPr="006511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https://qz.com/1100583/singapore-will-be-the-first-stop-in-jack-mas-15-billion-global-tech-research-expansion/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8A2" w:rsidTr="0055585A">
        <w:tc>
          <w:tcPr>
            <w:tcW w:w="9606" w:type="dxa"/>
            <w:gridSpan w:val="2"/>
          </w:tcPr>
          <w:p w:rsidR="00C268A2" w:rsidRDefault="00C268A2" w:rsidP="000E2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Филиппины</w:t>
            </w:r>
          </w:p>
        </w:tc>
      </w:tr>
      <w:tr w:rsidR="00D15881" w:rsidTr="0055585A">
        <w:tc>
          <w:tcPr>
            <w:tcW w:w="9606" w:type="dxa"/>
            <w:gridSpan w:val="2"/>
          </w:tcPr>
          <w:p w:rsidR="00D15881" w:rsidRPr="00C268A2" w:rsidRDefault="00D15881" w:rsidP="00C26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Президент </w:t>
            </w:r>
            <w:proofErr w:type="spellStart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Родриго</w:t>
            </w:r>
            <w:proofErr w:type="spellEnd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>Дутерте</w:t>
            </w:r>
            <w:proofErr w:type="spellEnd"/>
            <w:r w:rsidRPr="00C26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угрожает выслать всех дипломатов ЕС в течение 24 часов в ответ на вмешательство во внутренние дела страны</w:t>
            </w:r>
          </w:p>
          <w:p w:rsidR="00D15881" w:rsidRDefault="00F25189" w:rsidP="00C26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https://www.theguardian.com/world/2017/oct/13/philippines-president-duterte-threatens-to-expel-eu-ambassadors-in-24-hours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862" w:rsidTr="0055585A">
        <w:tc>
          <w:tcPr>
            <w:tcW w:w="9606" w:type="dxa"/>
            <w:gridSpan w:val="2"/>
          </w:tcPr>
          <w:p w:rsidR="00267862" w:rsidRDefault="00267862" w:rsidP="001F5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Таиланд</w:t>
            </w:r>
          </w:p>
        </w:tc>
      </w:tr>
      <w:tr w:rsidR="00D15881" w:rsidTr="0055585A">
        <w:tc>
          <w:tcPr>
            <w:tcW w:w="9606" w:type="dxa"/>
            <w:gridSpan w:val="2"/>
          </w:tcPr>
          <w:p w:rsidR="00D15881" w:rsidRDefault="00D15881" w:rsidP="00026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Таиланд прощается со своим королём </w:t>
            </w:r>
            <w:proofErr w:type="spellStart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>Пхумипоном</w:t>
            </w:r>
            <w:proofErr w:type="spellEnd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862">
              <w:rPr>
                <w:rFonts w:ascii="Times New Roman" w:hAnsi="Times New Roman" w:cs="Times New Roman"/>
                <w:b/>
                <w:sz w:val="28"/>
                <w:szCs w:val="28"/>
              </w:rPr>
              <w:t>Адульядетом</w:t>
            </w:r>
            <w:proofErr w:type="spellEnd"/>
          </w:p>
          <w:p w:rsidR="00D15881" w:rsidRDefault="00D15881" w:rsidP="001F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62">
              <w:rPr>
                <w:rFonts w:ascii="Times New Roman" w:hAnsi="Times New Roman" w:cs="Times New Roman"/>
                <w:sz w:val="28"/>
                <w:szCs w:val="28"/>
              </w:rPr>
              <w:t>Согласно традиции его тело кремируют 26 октября после 12 месяцев траура.</w:t>
            </w:r>
          </w:p>
          <w:p w:rsidR="00D15881" w:rsidRDefault="00F25189" w:rsidP="001F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D15881" w:rsidRPr="00E018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https://russian.rt.com/world/foto/439523-tailand-monarh-ceremoniya</w:t>
              </w:r>
            </w:hyperlink>
            <w:r w:rsidR="00D1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2896" w:rsidRPr="00372896" w:rsidRDefault="00372896" w:rsidP="00B355E4">
      <w:pPr>
        <w:rPr>
          <w:rFonts w:ascii="Times New Roman" w:hAnsi="Times New Roman" w:cs="Times New Roman"/>
          <w:sz w:val="28"/>
          <w:szCs w:val="28"/>
        </w:rPr>
      </w:pPr>
    </w:p>
    <w:sectPr w:rsidR="00372896" w:rsidRPr="00372896">
      <w:headerReference w:type="default" r:id="rId84"/>
      <w:footerReference w:type="defaul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89" w:rsidRDefault="00F25189" w:rsidP="0055585A">
      <w:pPr>
        <w:spacing w:after="0" w:line="240" w:lineRule="auto"/>
      </w:pPr>
      <w:r>
        <w:separator/>
      </w:r>
    </w:p>
  </w:endnote>
  <w:endnote w:type="continuationSeparator" w:id="0">
    <w:p w:rsidR="00F25189" w:rsidRDefault="00F25189" w:rsidP="0055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A" w:rsidRPr="0055585A" w:rsidRDefault="0055585A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Оперативную</w:t>
    </w:r>
    <w:r w:rsidRPr="0055585A">
      <w:rPr>
        <w:rFonts w:ascii="Times New Roman" w:hAnsi="Times New Roman" w:cs="Times New Roman"/>
        <w:sz w:val="20"/>
      </w:rPr>
      <w:t xml:space="preserve"> информаци</w:t>
    </w:r>
    <w:r>
      <w:rPr>
        <w:rFonts w:ascii="Times New Roman" w:hAnsi="Times New Roman" w:cs="Times New Roman"/>
        <w:sz w:val="20"/>
      </w:rPr>
      <w:t>ю</w:t>
    </w:r>
    <w:r w:rsidRPr="0055585A">
      <w:rPr>
        <w:rFonts w:ascii="Times New Roman" w:hAnsi="Times New Roman" w:cs="Times New Roman"/>
        <w:sz w:val="20"/>
      </w:rPr>
      <w:t xml:space="preserve"> о политических, экономических и юридических событиях в странах Азии </w:t>
    </w:r>
    <w:r>
      <w:rPr>
        <w:rFonts w:ascii="Times New Roman" w:hAnsi="Times New Roman" w:cs="Times New Roman"/>
        <w:sz w:val="20"/>
      </w:rPr>
      <w:t xml:space="preserve">читайте в </w:t>
    </w:r>
    <w:proofErr w:type="spellStart"/>
    <w:r w:rsidRPr="0055585A">
      <w:rPr>
        <w:rFonts w:ascii="Times New Roman" w:hAnsi="Times New Roman" w:cs="Times New Roman"/>
        <w:sz w:val="20"/>
      </w:rPr>
      <w:t>Телеграм</w:t>
    </w:r>
    <w:proofErr w:type="spellEnd"/>
    <w:r w:rsidRPr="0055585A">
      <w:rPr>
        <w:rFonts w:ascii="Times New Roman" w:hAnsi="Times New Roman" w:cs="Times New Roman"/>
        <w:sz w:val="20"/>
      </w:rPr>
      <w:t>-канал</w:t>
    </w:r>
    <w:r>
      <w:rPr>
        <w:rFonts w:ascii="Times New Roman" w:hAnsi="Times New Roman" w:cs="Times New Roman"/>
        <w:sz w:val="20"/>
      </w:rPr>
      <w:t>е</w:t>
    </w:r>
    <w:r w:rsidRPr="0055585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«</w:t>
    </w:r>
    <w:r w:rsidRPr="0055585A">
      <w:rPr>
        <w:rFonts w:ascii="Times New Roman" w:hAnsi="Times New Roman" w:cs="Times New Roman"/>
        <w:sz w:val="20"/>
      </w:rPr>
      <w:t>Восточный ветер</w:t>
    </w:r>
    <w:r>
      <w:rPr>
        <w:rFonts w:ascii="Times New Roman" w:hAnsi="Times New Roman" w:cs="Times New Roman"/>
        <w:sz w:val="20"/>
      </w:rPr>
      <w:t>»</w:t>
    </w:r>
    <w:r w:rsidRPr="0055585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  <w:lang w:val="en-US"/>
      </w:rPr>
      <w:tab/>
    </w:r>
    <w:hyperlink r:id="rId1" w:history="1">
      <w:r w:rsidRPr="0013783B">
        <w:rPr>
          <w:rStyle w:val="a5"/>
          <w:rFonts w:ascii="Times New Roman" w:hAnsi="Times New Roman" w:cs="Times New Roman"/>
          <w:sz w:val="20"/>
        </w:rPr>
        <w:t>https://t.me/east_veter</w:t>
      </w:r>
    </w:hyperlink>
    <w:r>
      <w:rPr>
        <w:rFonts w:ascii="Times New Roman" w:hAnsi="Times New Roman" w:cs="Times New Roman"/>
        <w:sz w:val="20"/>
      </w:rPr>
      <w:t xml:space="preserve"> </w:t>
    </w:r>
  </w:p>
  <w:p w:rsidR="0055585A" w:rsidRPr="0055585A" w:rsidRDefault="0055585A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 w:rsidRPr="0055585A">
      <w:rPr>
        <w:rFonts w:ascii="Times New Roman" w:hAnsi="Times New Roman" w:cs="Times New Roman"/>
        <w:sz w:val="20"/>
      </w:rPr>
      <w:t xml:space="preserve">Паблик в </w:t>
    </w:r>
    <w:r>
      <w:rPr>
        <w:rFonts w:ascii="Times New Roman" w:hAnsi="Times New Roman" w:cs="Times New Roman"/>
        <w:sz w:val="20"/>
        <w:lang w:val="en-US"/>
      </w:rPr>
      <w:t>Facebook</w:t>
    </w:r>
    <w:r>
      <w:rPr>
        <w:rFonts w:ascii="Times New Roman" w:hAnsi="Times New Roman" w:cs="Times New Roman"/>
        <w:sz w:val="20"/>
        <w:lang w:val="en-US"/>
      </w:rPr>
      <w:tab/>
    </w:r>
    <w:hyperlink r:id="rId2" w:history="1">
      <w:r w:rsidRPr="0013783B">
        <w:rPr>
          <w:rStyle w:val="a5"/>
          <w:rFonts w:ascii="Times New Roman" w:hAnsi="Times New Roman" w:cs="Times New Roman"/>
          <w:sz w:val="20"/>
        </w:rPr>
        <w:t>facebook.com/law2Asia</w:t>
      </w:r>
    </w:hyperlink>
    <w:r>
      <w:rPr>
        <w:rFonts w:ascii="Times New Roman" w:hAnsi="Times New Roman" w:cs="Times New Roman"/>
        <w:sz w:val="20"/>
      </w:rPr>
      <w:t xml:space="preserve"> </w:t>
    </w:r>
  </w:p>
  <w:p w:rsidR="0055585A" w:rsidRDefault="0055585A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sz w:val="20"/>
      </w:rPr>
      <w:t>Сайт</w:t>
    </w:r>
    <w:r>
      <w:rPr>
        <w:rFonts w:ascii="Times New Roman" w:hAnsi="Times New Roman" w:cs="Times New Roman"/>
        <w:sz w:val="20"/>
        <w:lang w:val="en-US"/>
      </w:rPr>
      <w:tab/>
    </w:r>
    <w:hyperlink r:id="rId3" w:history="1">
      <w:r w:rsidRPr="0013783B">
        <w:rPr>
          <w:rStyle w:val="a5"/>
          <w:rFonts w:ascii="Times New Roman" w:hAnsi="Times New Roman" w:cs="Times New Roman"/>
          <w:sz w:val="20"/>
        </w:rPr>
        <w:t>rc-law.ru</w:t>
      </w:r>
    </w:hyperlink>
    <w:r>
      <w:rPr>
        <w:rFonts w:ascii="Times New Roman" w:hAnsi="Times New Roman" w:cs="Times New Roman"/>
        <w:sz w:val="20"/>
        <w:lang w:val="en-US"/>
      </w:rPr>
      <w:t xml:space="preserve"> </w:t>
    </w:r>
  </w:p>
  <w:p w:rsidR="0055585A" w:rsidRPr="0055585A" w:rsidRDefault="0055585A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sz w:val="20"/>
      </w:rPr>
      <w:t>П</w:t>
    </w:r>
    <w:r w:rsidRPr="0055585A">
      <w:rPr>
        <w:rFonts w:ascii="Times New Roman" w:hAnsi="Times New Roman" w:cs="Times New Roman"/>
        <w:sz w:val="20"/>
      </w:rPr>
      <w:t xml:space="preserve">о всем вопросам обращаться  +7 495 5857609 и адрес </w:t>
    </w:r>
    <w:hyperlink r:id="rId4" w:history="1">
      <w:r w:rsidRPr="0013783B">
        <w:rPr>
          <w:rStyle w:val="a5"/>
          <w:rFonts w:ascii="Times New Roman" w:hAnsi="Times New Roman" w:cs="Times New Roman"/>
          <w:sz w:val="20"/>
        </w:rPr>
        <w:t>info@rc-law.ru</w:t>
      </w:r>
    </w:hyperlink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89" w:rsidRDefault="00F25189" w:rsidP="0055585A">
      <w:pPr>
        <w:spacing w:after="0" w:line="240" w:lineRule="auto"/>
      </w:pPr>
      <w:r>
        <w:separator/>
      </w:r>
    </w:p>
  </w:footnote>
  <w:footnote w:type="continuationSeparator" w:id="0">
    <w:p w:rsidR="00F25189" w:rsidRDefault="00F25189" w:rsidP="0055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A" w:rsidRDefault="00413C4E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7730DAC" wp14:editId="53E05786">
          <wp:simplePos x="0" y="0"/>
          <wp:positionH relativeFrom="column">
            <wp:posOffset>3989705</wp:posOffset>
          </wp:positionH>
          <wp:positionV relativeFrom="paragraph">
            <wp:posOffset>-337820</wp:posOffset>
          </wp:positionV>
          <wp:extent cx="1889760" cy="1543685"/>
          <wp:effectExtent l="0" t="0" r="0" b="0"/>
          <wp:wrapTopAndBottom/>
          <wp:docPr id="2" name="Рисунок 2" descr="C:\Users\--\Desktop\ЦАПИ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-\Desktop\ЦАПИ 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1889760" cy="154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85A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65053EC" wp14:editId="32B07B32">
          <wp:simplePos x="0" y="0"/>
          <wp:positionH relativeFrom="column">
            <wp:posOffset>-158115</wp:posOffset>
          </wp:positionH>
          <wp:positionV relativeFrom="paragraph">
            <wp:posOffset>-1270</wp:posOffset>
          </wp:positionV>
          <wp:extent cx="2251710" cy="1130300"/>
          <wp:effectExtent l="0" t="0" r="0" b="0"/>
          <wp:wrapTopAndBottom/>
          <wp:docPr id="1" name="Рисунок 1" descr="D:\Гугл Диск\РКЮО\1. Бэк офис РКЮО и ЦАПИ\1.5 Раздатка, Логотипы, техсредства\Логотипы\Лого без пол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Гугл Диск\РКЮО\1. Бэк офис РКЮО и ЦАПИ\1.5 Раздатка, Логотипы, техсредства\Логотипы\Лого без полей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C4E">
      <w:rPr>
        <w:rStyle w:val="a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5D"/>
    <w:rsid w:val="00026F7A"/>
    <w:rsid w:val="000E2F51"/>
    <w:rsid w:val="001B389B"/>
    <w:rsid w:val="002569C0"/>
    <w:rsid w:val="00267862"/>
    <w:rsid w:val="00331877"/>
    <w:rsid w:val="00372896"/>
    <w:rsid w:val="003B2B7E"/>
    <w:rsid w:val="00413C4E"/>
    <w:rsid w:val="004968F5"/>
    <w:rsid w:val="0051305D"/>
    <w:rsid w:val="005311A0"/>
    <w:rsid w:val="0055585A"/>
    <w:rsid w:val="00576021"/>
    <w:rsid w:val="00632FD0"/>
    <w:rsid w:val="0069275F"/>
    <w:rsid w:val="00695C07"/>
    <w:rsid w:val="006A32F2"/>
    <w:rsid w:val="00916351"/>
    <w:rsid w:val="00963492"/>
    <w:rsid w:val="00A0091C"/>
    <w:rsid w:val="00A9580F"/>
    <w:rsid w:val="00B24F49"/>
    <w:rsid w:val="00B355E4"/>
    <w:rsid w:val="00BB6CD1"/>
    <w:rsid w:val="00C10826"/>
    <w:rsid w:val="00C10F6F"/>
    <w:rsid w:val="00C268A2"/>
    <w:rsid w:val="00CB195B"/>
    <w:rsid w:val="00CE651D"/>
    <w:rsid w:val="00D15881"/>
    <w:rsid w:val="00D72150"/>
    <w:rsid w:val="00DC0B33"/>
    <w:rsid w:val="00E67C45"/>
    <w:rsid w:val="00EB0ECE"/>
    <w:rsid w:val="00ED24CC"/>
    <w:rsid w:val="00F2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96"/>
    <w:pPr>
      <w:ind w:left="720"/>
      <w:contextualSpacing/>
    </w:pPr>
  </w:style>
  <w:style w:type="table" w:styleId="a4">
    <w:name w:val="Table Grid"/>
    <w:basedOn w:val="a1"/>
    <w:uiPriority w:val="39"/>
    <w:rsid w:val="003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C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5A"/>
  </w:style>
  <w:style w:type="paragraph" w:styleId="a8">
    <w:name w:val="footer"/>
    <w:basedOn w:val="a"/>
    <w:link w:val="a9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5A"/>
  </w:style>
  <w:style w:type="paragraph" w:styleId="aa">
    <w:name w:val="Balloon Text"/>
    <w:basedOn w:val="a"/>
    <w:link w:val="ab"/>
    <w:uiPriority w:val="99"/>
    <w:semiHidden/>
    <w:unhideWhenUsed/>
    <w:rsid w:val="005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96"/>
    <w:pPr>
      <w:ind w:left="720"/>
      <w:contextualSpacing/>
    </w:pPr>
  </w:style>
  <w:style w:type="table" w:styleId="a4">
    <w:name w:val="Table Grid"/>
    <w:basedOn w:val="a1"/>
    <w:uiPriority w:val="39"/>
    <w:rsid w:val="003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C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5A"/>
  </w:style>
  <w:style w:type="paragraph" w:styleId="a8">
    <w:name w:val="footer"/>
    <w:basedOn w:val="a"/>
    <w:link w:val="a9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5A"/>
  </w:style>
  <w:style w:type="paragraph" w:styleId="aa">
    <w:name w:val="Balloon Text"/>
    <w:basedOn w:val="a"/>
    <w:link w:val="ab"/>
    <w:uiPriority w:val="99"/>
    <w:semiHidden/>
    <w:unhideWhenUsed/>
    <w:rsid w:val="005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prime.ru/state_regulation/20171009/827995134.html" TargetMode="External"/><Relationship Id="rId18" Type="http://schemas.openxmlformats.org/officeDocument/2006/relationships/hyperlink" Target="http://dfo.gov.ru/trutnev/1995/?from=singlemessage" TargetMode="External"/><Relationship Id="rId26" Type="http://schemas.openxmlformats.org/officeDocument/2006/relationships/hyperlink" Target="https://gorky.media/context/ne-nuzhno-chitat-mnogo-knig/" TargetMode="External"/><Relationship Id="rId39" Type="http://schemas.openxmlformats.org/officeDocument/2006/relationships/hyperlink" Target="http://www.koreatimes.co.kr/www/tech/2017/10/694_237402.html" TargetMode="External"/><Relationship Id="rId21" Type="http://schemas.openxmlformats.org/officeDocument/2006/relationships/hyperlink" Target="http://irkutsk.sibnovosti.ru/business/356983-predstaviteli-kitayskoy-beijing-gas-voshli-v-sovet-direktorov-vchng" TargetMode="External"/><Relationship Id="rId34" Type="http://schemas.openxmlformats.org/officeDocument/2006/relationships/hyperlink" Target="https://www.shanghaiexpat.com/news/china-rolls-out-nationwide-good-samaritan-law?utm_source=twitter&amp;utm_medium=social&amp;utm_content=art-https://www.shanghaiexpat.com/news/chinese-authorities-china-1-country-foreign-investment-2017-10-12" TargetMode="External"/><Relationship Id="rId42" Type="http://schemas.openxmlformats.org/officeDocument/2006/relationships/hyperlink" Target="https://tjournal.ru/60561-gendirektor-samsung-electronics-podal-v-otstavku?from=rss" TargetMode="External"/><Relationship Id="rId47" Type="http://schemas.openxmlformats.org/officeDocument/2006/relationships/hyperlink" Target="https://dv.land/history/stalinizm-po-yaponski-2" TargetMode="External"/><Relationship Id="rId50" Type="http://schemas.openxmlformats.org/officeDocument/2006/relationships/hyperlink" Target="http://www.thestar.com.my/business/business-news/2017/10/11/japan-steel-scandal-grows-as-more-carmakers-hit/" TargetMode="External"/><Relationship Id="rId55" Type="http://schemas.openxmlformats.org/officeDocument/2006/relationships/hyperlink" Target="http://www.livelaw.in/justice-nariman-sc-9-judge-bench-declared-heroes-recognising-privacy-fundamental-right/" TargetMode="External"/><Relationship Id="rId63" Type="http://schemas.openxmlformats.org/officeDocument/2006/relationships/hyperlink" Target="https://russian.rt.com/world/news/439504-policiya-indoneziya-rekord-narkotiki" TargetMode="External"/><Relationship Id="rId68" Type="http://schemas.openxmlformats.org/officeDocument/2006/relationships/hyperlink" Target="http://www.firstpost.com/world/rohingya-crisis-former-un-chief-kofi-annan-stresses-on-need-to-create-conditions-to-allow-refugees-to-return-to-myanmar-4141639.html/amp" TargetMode="External"/><Relationship Id="rId76" Type="http://schemas.openxmlformats.org/officeDocument/2006/relationships/hyperlink" Target="https://www.forbes.com/sites/elaineramirez/2017/10/11/mongolia-and-global-lendmn-fintech-investment/" TargetMode="External"/><Relationship Id="rId84" Type="http://schemas.openxmlformats.org/officeDocument/2006/relationships/header" Target="header1.xml"/><Relationship Id="rId7" Type="http://schemas.openxmlformats.org/officeDocument/2006/relationships/hyperlink" Target="http://www.rbc.ru/economics/09/10/2017/59dac0829a794785e0ea1dfe" TargetMode="External"/><Relationship Id="rId71" Type="http://schemas.openxmlformats.org/officeDocument/2006/relationships/hyperlink" Target="https://twitter.com/izvestia_ru/status/9185115810711552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ssian.china.org.cn/business/txt/2017-10/10/content_41708994.htm" TargetMode="External"/><Relationship Id="rId29" Type="http://schemas.openxmlformats.org/officeDocument/2006/relationships/hyperlink" Target="https://www.kommersant.ru/doc/3379569" TargetMode="External"/><Relationship Id="rId11" Type="http://schemas.openxmlformats.org/officeDocument/2006/relationships/hyperlink" Target="https://www.kommersant.ru/doc/3433699" TargetMode="External"/><Relationship Id="rId24" Type="http://schemas.openxmlformats.org/officeDocument/2006/relationships/hyperlink" Target="https://www.kommersant.ru/doc/3435428?from=four_economic" TargetMode="External"/><Relationship Id="rId32" Type="http://schemas.openxmlformats.org/officeDocument/2006/relationships/hyperlink" Target="http://www.forbes.ru/biznes/351327-made-china-chem-rossiya-i-kitay-mogut-byt-polezny-drug-drugu" TargetMode="External"/><Relationship Id="rId37" Type="http://schemas.openxmlformats.org/officeDocument/2006/relationships/hyperlink" Target="http://www.scmp.com/news/china/policies-politics/article/2113377/its-seen-" TargetMode="External"/><Relationship Id="rId40" Type="http://schemas.openxmlformats.org/officeDocument/2006/relationships/hyperlink" Target="http://inosmi.ru/economic/20171010/240481792.html" TargetMode="External"/><Relationship Id="rId45" Type="http://schemas.openxmlformats.org/officeDocument/2006/relationships/hyperlink" Target="http://m.news.naver.com/read.nhn?sid1=102&amp;oid=001&amp;aid=0009606599" TargetMode="External"/><Relationship Id="rId53" Type="http://schemas.openxmlformats.org/officeDocument/2006/relationships/hyperlink" Target="http://www.firstpost.com/business/tata-sons-chairman-n-chandrasekaran-says-nano-targetted-for-no-reasons-4125699.html" TargetMode="External"/><Relationship Id="rId58" Type="http://schemas.openxmlformats.org/officeDocument/2006/relationships/hyperlink" Target="https://indiacorplaw.in/2017/10/law-constructive-trusts-india.html/amp" TargetMode="External"/><Relationship Id="rId66" Type="http://schemas.openxmlformats.org/officeDocument/2006/relationships/hyperlink" Target="https://coconuts.co/yangon/news/eu-to-cut-ties-with-myanmar-military-chiefs-over-rohingya-crisis/" TargetMode="External"/><Relationship Id="rId74" Type="http://schemas.openxmlformats.org/officeDocument/2006/relationships/hyperlink" Target="https://telegram.me/energytodaygroup" TargetMode="External"/><Relationship Id="rId79" Type="http://schemas.openxmlformats.org/officeDocument/2006/relationships/hyperlink" Target="http://news.xinhuanet.com/english/2017-10/12/c_136674780.htm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straitstimes.com/asia/se-asia/s19-billion-transferred-through-stan-chart-by-persons-linked-to-indonesian-military" TargetMode="External"/><Relationship Id="rId82" Type="http://schemas.openxmlformats.org/officeDocument/2006/relationships/hyperlink" Target="https://www.theguardian.com/world/2017/oct/13/philippines-president-duterte-threatens-to-expel-eu-ambassadors-in-24-hours" TargetMode="External"/><Relationship Id="rId19" Type="http://schemas.openxmlformats.org/officeDocument/2006/relationships/hyperlink" Target="https://regnum.ru/news/23321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negie.ru/2017/10/04/china-and-russia-s-dangerous-entente-pub-73310" TargetMode="External"/><Relationship Id="rId14" Type="http://schemas.openxmlformats.org/officeDocument/2006/relationships/hyperlink" Target="http://chinanew.tech/china_innovation_2017" TargetMode="External"/><Relationship Id="rId22" Type="http://schemas.openxmlformats.org/officeDocument/2006/relationships/hyperlink" Target="https://www.cnbc.com/2017/10/11/china-will-compel-saudi-arabia-to-trade-oil-in-yuan--and-thats-going-to-affect-the-us-dollar.html" TargetMode="External"/><Relationship Id="rId27" Type="http://schemas.openxmlformats.org/officeDocument/2006/relationships/hyperlink" Target="https://www.vedomosti.ru/business/articles/2017/10/13/737705-vtb-kitaitsam-kredit" TargetMode="External"/><Relationship Id="rId30" Type="http://schemas.openxmlformats.org/officeDocument/2006/relationships/hyperlink" Target="http://russian.china.org.cn/exclusive/txt/2017-10/11/content_41715183.htm" TargetMode="External"/><Relationship Id="rId35" Type="http://schemas.openxmlformats.org/officeDocument/2006/relationships/hyperlink" Target="https://twitter.com/XHNews/status/919049964818522112" TargetMode="External"/><Relationship Id="rId43" Type="http://schemas.openxmlformats.org/officeDocument/2006/relationships/hyperlink" Target="https://www.nytimes.com/aponline/2017/10/13/world/asia/ap-as-skorea-ex-president-detained.html" TargetMode="External"/><Relationship Id="rId48" Type="http://schemas.openxmlformats.org/officeDocument/2006/relationships/hyperlink" Target="https://japantoday.com/category/national/update-1-fukushima-court-rules-tepco-govt-liable-over-2011-disaster-media" TargetMode="External"/><Relationship Id="rId56" Type="http://schemas.openxmlformats.org/officeDocument/2006/relationships/hyperlink" Target="http://www.firstpost.com/business/factory-growth-inflation-likely-to-trend-higher-morgan-stanley-report-4132727.html" TargetMode="External"/><Relationship Id="rId64" Type="http://schemas.openxmlformats.org/officeDocument/2006/relationships/hyperlink" Target="http://www.thejakartapost.com/news/2017/10/13/indonesia-turkey-sign-joint-cooperation-to-boost-bilateral-trade.html" TargetMode="External"/><Relationship Id="rId69" Type="http://schemas.openxmlformats.org/officeDocument/2006/relationships/hyperlink" Target="https://russian.rt.com/world/video/438311-severnaya-koreya-72-letie-rabochaya-partiya" TargetMode="External"/><Relationship Id="rId77" Type="http://schemas.openxmlformats.org/officeDocument/2006/relationships/hyperlink" Target="http://www.thestar.com.my/business/business-news/2017/10/11/prime-office-rental-growth-in-kl-to-outpace-beijing-and-shanghai/" TargetMode="External"/><Relationship Id="rId8" Type="http://schemas.openxmlformats.org/officeDocument/2006/relationships/hyperlink" Target="http://carnegie.ru/2017/10/04/china-and-russia-s-dangerous-entente-pub-73310" TargetMode="External"/><Relationship Id="rId51" Type="http://schemas.openxmlformats.org/officeDocument/2006/relationships/hyperlink" Target="http://the-japan-news.com/news/article/0003994352" TargetMode="External"/><Relationship Id="rId72" Type="http://schemas.openxmlformats.org/officeDocument/2006/relationships/hyperlink" Target="http://www.zerohedge.com/news/2017-10-12/trump-sends-second-aircraft-carrier-korean-peninsula-7500-marines-aboard" TargetMode="External"/><Relationship Id="rId80" Type="http://schemas.openxmlformats.org/officeDocument/2006/relationships/hyperlink" Target="http://www.businesstimes.com.sg/companies-markets/foreign-firms-allowed-to-re-domicile-to-singapore-from-oct-11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fas.org/sgp/crs/row/RL33534.pdf" TargetMode="External"/><Relationship Id="rId17" Type="http://schemas.openxmlformats.org/officeDocument/2006/relationships/hyperlink" Target="https://www.techinasia.com/alibaba-15bn-damo" TargetMode="External"/><Relationship Id="rId25" Type="http://schemas.openxmlformats.org/officeDocument/2006/relationships/hyperlink" Target="http://news.xinhuanet.com/english/2017-10/12/c_136674719.htm" TargetMode="External"/><Relationship Id="rId33" Type="http://schemas.openxmlformats.org/officeDocument/2006/relationships/hyperlink" Target="https://youtu.be/d-OzqkwazQ0" TargetMode="External"/><Relationship Id="rId38" Type="http://schemas.openxmlformats.org/officeDocument/2006/relationships/hyperlink" Target="https://www.merics.org/fileadmin/user_upload/downloads/MPOC/MPoC_5" TargetMode="External"/><Relationship Id="rId46" Type="http://schemas.openxmlformats.org/officeDocument/2006/relationships/hyperlink" Target="https://dv.land/history/stalinizm-po-yaponski-1" TargetMode="External"/><Relationship Id="rId59" Type="http://schemas.openxmlformats.org/officeDocument/2006/relationships/hyperlink" Target="http://www.firstpost.com/india/narendra-modi-in-bihar-live-updates-pm-to-attend-centenary-celebrations-of-patna-university-address-gathering-4141551.html" TargetMode="External"/><Relationship Id="rId67" Type="http://schemas.openxmlformats.org/officeDocument/2006/relationships/hyperlink" Target="http://news.xinhuanet.com/english/2017-10/13/c_136675415.htm" TargetMode="External"/><Relationship Id="rId20" Type="http://schemas.openxmlformats.org/officeDocument/2006/relationships/hyperlink" Target="https://www.kommersant.ru/doc/3434430" TargetMode="External"/><Relationship Id="rId41" Type="http://schemas.openxmlformats.org/officeDocument/2006/relationships/hyperlink" Target="https://vimeo.com/229993959" TargetMode="External"/><Relationship Id="rId54" Type="http://schemas.openxmlformats.org/officeDocument/2006/relationships/hyperlink" Target="http://www.firstpost.com/business/narendra-modi-faces-rs-50000-cr-stimulus-dilemma-as-indias-smaller-firms-struggle-to-survive-4125581.html" TargetMode="External"/><Relationship Id="rId62" Type="http://schemas.openxmlformats.org/officeDocument/2006/relationships/hyperlink" Target="http://www.antaranews.com/en/news/113035/laos-interested-in-indonesian-weaponry-fertilizers" TargetMode="External"/><Relationship Id="rId70" Type="http://schemas.openxmlformats.org/officeDocument/2006/relationships/hyperlink" Target="https://iz.ru/657349/2017-10-11/glava-mid-kndr-ssha-namereny-possorit-moskvu-i-pkhenian" TargetMode="External"/><Relationship Id="rId75" Type="http://schemas.openxmlformats.org/officeDocument/2006/relationships/hyperlink" Target="http://news.mongolnow.com/9_10_a02.html" TargetMode="External"/><Relationship Id="rId83" Type="http://schemas.openxmlformats.org/officeDocument/2006/relationships/hyperlink" Target="https://russian.rt.com/world/foto/439523-tailand-monarh-ceremoniy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vteleradio.ru/news/2017/10/10/pavel_konkov_pokinul_post_" TargetMode="External"/><Relationship Id="rId23" Type="http://schemas.openxmlformats.org/officeDocument/2006/relationships/hyperlink" Target="https://www.kommersant.ru/doc/3435797?from=four_business" TargetMode="External"/><Relationship Id="rId28" Type="http://schemas.openxmlformats.org/officeDocument/2006/relationships/hyperlink" Target="https://www.vedomosti.ru/technology/articles/2017/10/13/737714-kitai-hochet-kontrolirovat-internet-gigantov" TargetMode="External"/><Relationship Id="rId36" Type="http://schemas.openxmlformats.org/officeDocument/2006/relationships/hyperlink" Target="http://russian.china.org.cn/business/txt/2017-10/13/content_41728542.htm" TargetMode="External"/><Relationship Id="rId49" Type="http://schemas.openxmlformats.org/officeDocument/2006/relationships/hyperlink" Target="http://www.innov.ru/news/economy/ico-i-birzhi-massovo-uezzh/" TargetMode="External"/><Relationship Id="rId57" Type="http://schemas.openxmlformats.org/officeDocument/2006/relationships/hyperlink" Target="http://www.firstpost.com/india/supreme-court-issues-guidelines-for-designating-senior-advocates-practice-duration-test-of-personality-listed-as-criteria-4135105.html" TargetMode="External"/><Relationship Id="rId10" Type="http://schemas.openxmlformats.org/officeDocument/2006/relationships/hyperlink" Target="https://www.vedomosti.ru/economics/characters/2017/10/09/737026-vse-budet-po-drugomu" TargetMode="External"/><Relationship Id="rId31" Type="http://schemas.openxmlformats.org/officeDocument/2006/relationships/hyperlink" Target="http://gosnovosti.com/2017/%D1%80%D0%BE%D1%81%D1%81%D0%25" TargetMode="External"/><Relationship Id="rId44" Type="http://schemas.openxmlformats.org/officeDocument/2006/relationships/hyperlink" Target="http://www.channelnewsasia.com/news/business/south-korea-china-renew-56b-currency-swap-deal-despite-9307486" TargetMode="External"/><Relationship Id="rId52" Type="http://schemas.openxmlformats.org/officeDocument/2006/relationships/hyperlink" Target="https://www.japantimes.co.jp/opinion/2017/10/13/commentary/japan-commentary/two-winds-blowing-japan/" TargetMode="External"/><Relationship Id="rId60" Type="http://schemas.openxmlformats.org/officeDocument/2006/relationships/hyperlink" Target="http://www.bbc.com/news/av/world-asia-41589030/the-indian-village-that-overlooks-china" TargetMode="External"/><Relationship Id="rId65" Type="http://schemas.openxmlformats.org/officeDocument/2006/relationships/hyperlink" Target="http://www.firstpost.com/world/myanmar-showed-a-war-like-attitude-but-bangladesh-remained-cautious-of-provocation-says-sheikh-hasina-4121159.html/amp" TargetMode="External"/><Relationship Id="rId73" Type="http://schemas.openxmlformats.org/officeDocument/2006/relationships/hyperlink" Target="http://onekorea.ru/2017/10/12/glava-mid-kndr-nashe-yadernoe-oruzhie-eto-zashhita-suvereniteta-strany/" TargetMode="External"/><Relationship Id="rId78" Type="http://schemas.openxmlformats.org/officeDocument/2006/relationships/hyperlink" Target="http://english.vietnamnet.vn/fms/government/188184/vietnam-withdraws-run-for-unesco-director-general-position.html" TargetMode="External"/><Relationship Id="rId81" Type="http://schemas.openxmlformats.org/officeDocument/2006/relationships/hyperlink" Target="https://qz.com/1100583/singapore-will-be-the-first-stop-in-jack-mas-15-billion-global-tech-research-expansion/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-law.ru" TargetMode="External"/><Relationship Id="rId2" Type="http://schemas.openxmlformats.org/officeDocument/2006/relationships/hyperlink" Target="https://www.facebook.com/law2Asia" TargetMode="External"/><Relationship Id="rId1" Type="http://schemas.openxmlformats.org/officeDocument/2006/relationships/hyperlink" Target="https://t.me/east_veter" TargetMode="External"/><Relationship Id="rId4" Type="http://schemas.openxmlformats.org/officeDocument/2006/relationships/hyperlink" Target="mailto:info@rc-law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bonnie_girl</dc:creator>
  <cp:keywords/>
  <dc:description/>
  <cp:lastModifiedBy>--</cp:lastModifiedBy>
  <cp:revision>5</cp:revision>
  <dcterms:created xsi:type="dcterms:W3CDTF">2017-10-15T18:13:00Z</dcterms:created>
  <dcterms:modified xsi:type="dcterms:W3CDTF">2017-10-16T09:26:00Z</dcterms:modified>
</cp:coreProperties>
</file>